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91EB9" w14:textId="41CAE864" w:rsidR="00D65A22" w:rsidRDefault="00D65A22" w:rsidP="00375061">
      <w:pPr>
        <w:rPr>
          <w:rFonts w:ascii="Calibri" w:hAnsi="Calibri" w:cs="Calibri"/>
          <w:sz w:val="24"/>
          <w:lang w:val="en-GB"/>
        </w:rPr>
      </w:pPr>
    </w:p>
    <w:p w14:paraId="137D1CEA" w14:textId="77777777" w:rsidR="004750A7" w:rsidRPr="00701DB3" w:rsidRDefault="004750A7" w:rsidP="00375061">
      <w:pPr>
        <w:rPr>
          <w:rFonts w:ascii="Calibri" w:hAnsi="Calibri" w:cs="Calibri"/>
          <w:sz w:val="24"/>
          <w:lang w:val="en-GB"/>
        </w:rPr>
      </w:pPr>
    </w:p>
    <w:p w14:paraId="4EEC8868" w14:textId="77777777" w:rsidR="006D4E5F" w:rsidRPr="00701DB3" w:rsidRDefault="006D4E5F" w:rsidP="004D560F">
      <w:pPr>
        <w:pStyle w:val="3Policytitle"/>
        <w:jc w:val="center"/>
        <w:rPr>
          <w:rFonts w:ascii="Calibri" w:hAnsi="Calibri" w:cs="Calibri"/>
          <w:sz w:val="24"/>
          <w:lang w:val="en-GB"/>
        </w:rPr>
      </w:pPr>
    </w:p>
    <w:p w14:paraId="6339D885" w14:textId="77777777" w:rsidR="006D4E5F" w:rsidRPr="00701DB3" w:rsidRDefault="006D4E5F" w:rsidP="004D560F">
      <w:pPr>
        <w:pStyle w:val="3Policytitle"/>
        <w:jc w:val="center"/>
        <w:rPr>
          <w:rFonts w:ascii="Calibri" w:hAnsi="Calibri" w:cs="Calibri"/>
          <w:sz w:val="24"/>
          <w:lang w:val="en-GB"/>
        </w:rPr>
      </w:pPr>
    </w:p>
    <w:p w14:paraId="3D343EE2" w14:textId="7AA13A30" w:rsidR="0062626B" w:rsidRPr="00CE495B" w:rsidRDefault="00024048" w:rsidP="004D560F">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185D3268" w14:textId="6CF18F99" w:rsidR="0062626B" w:rsidRPr="00D65A22" w:rsidRDefault="008B1B32" w:rsidP="004D560F">
      <w:pPr>
        <w:pStyle w:val="6Abstract"/>
        <w:jc w:val="center"/>
        <w:rPr>
          <w:rFonts w:ascii="Calibri" w:hAnsi="Calibri" w:cs="Calibri"/>
          <w:sz w:val="32"/>
          <w:szCs w:val="24"/>
          <w:lang w:val="en-GB"/>
        </w:rPr>
      </w:pPr>
      <w:r>
        <w:rPr>
          <w:rFonts w:ascii="Calibri" w:hAnsi="Calibri" w:cs="Calibri"/>
          <w:sz w:val="32"/>
          <w:szCs w:val="24"/>
          <w:lang w:val="en-GB"/>
        </w:rPr>
        <w:t>Charlton CE Primary School</w:t>
      </w:r>
    </w:p>
    <w:p w14:paraId="4A636C23" w14:textId="77777777" w:rsidR="0062626B" w:rsidRPr="00701DB3" w:rsidRDefault="0062626B" w:rsidP="00DC4C0F">
      <w:pPr>
        <w:pStyle w:val="1bodycopy10pt"/>
        <w:rPr>
          <w:rFonts w:ascii="Calibri" w:hAnsi="Calibri" w:cs="Calibri"/>
          <w:sz w:val="24"/>
          <w:lang w:val="en-GB"/>
        </w:rPr>
      </w:pPr>
    </w:p>
    <w:p w14:paraId="633868EF" w14:textId="369FEE86" w:rsidR="0062626B" w:rsidRPr="00701DB3" w:rsidRDefault="0062626B" w:rsidP="00DC4C0F">
      <w:pPr>
        <w:pStyle w:val="1bodycopy10pt"/>
        <w:rPr>
          <w:rFonts w:ascii="Calibri" w:hAnsi="Calibri" w:cs="Calibri"/>
          <w:noProof/>
          <w:color w:val="00CF80"/>
          <w:sz w:val="24"/>
          <w:lang w:val="en-GB"/>
        </w:rPr>
      </w:pPr>
    </w:p>
    <w:p w14:paraId="061E7A16" w14:textId="5E82B8B7" w:rsidR="0062626B" w:rsidRPr="00701DB3" w:rsidRDefault="008B1B32" w:rsidP="008B1B32">
      <w:pPr>
        <w:pStyle w:val="1bodycopy10pt"/>
        <w:jc w:val="center"/>
        <w:rPr>
          <w:rFonts w:ascii="Calibri" w:hAnsi="Calibri" w:cs="Calibri"/>
          <w:noProof/>
          <w:sz w:val="24"/>
          <w:lang w:val="en-GB"/>
        </w:rPr>
      </w:pPr>
      <w:r>
        <w:rPr>
          <w:rFonts w:ascii="Calibri" w:hAnsi="Calibri" w:cs="Calibri"/>
          <w:noProof/>
          <w:sz w:val="24"/>
          <w:lang w:val="en-GB"/>
        </w:rPr>
        <w:drawing>
          <wp:inline distT="0" distB="0" distL="0" distR="0" wp14:anchorId="57F5315A" wp14:editId="70E0B700">
            <wp:extent cx="1042035" cy="1042035"/>
            <wp:effectExtent l="0" t="0" r="571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042142" cy="1042142"/>
                    </a:xfrm>
                    <a:prstGeom prst="rect">
                      <a:avLst/>
                    </a:prstGeom>
                  </pic:spPr>
                </pic:pic>
              </a:graphicData>
            </a:graphic>
          </wp:inline>
        </w:drawing>
      </w:r>
    </w:p>
    <w:p w14:paraId="5A3E48A0" w14:textId="77777777" w:rsidR="0062626B" w:rsidRPr="00701DB3" w:rsidRDefault="0062626B" w:rsidP="00DC4C0F">
      <w:pPr>
        <w:pStyle w:val="1bodycopy10pt"/>
        <w:rPr>
          <w:rFonts w:ascii="Calibri" w:hAnsi="Calibri" w:cs="Calibri"/>
          <w:noProof/>
          <w:sz w:val="24"/>
          <w:lang w:val="en-GB"/>
        </w:rPr>
      </w:pPr>
    </w:p>
    <w:p w14:paraId="7EFB4CFE" w14:textId="77777777" w:rsidR="0062626B" w:rsidRPr="00701DB3" w:rsidRDefault="0062626B" w:rsidP="00DC4C0F">
      <w:pPr>
        <w:pStyle w:val="1bodycopy10pt"/>
        <w:rPr>
          <w:rFonts w:ascii="Calibri" w:hAnsi="Calibri" w:cs="Calibri"/>
          <w:sz w:val="24"/>
          <w:lang w:val="en-GB"/>
        </w:rPr>
      </w:pPr>
    </w:p>
    <w:p w14:paraId="09C59B05" w14:textId="77777777" w:rsidR="0062626B" w:rsidRPr="00701DB3" w:rsidRDefault="0062626B" w:rsidP="00DC4C0F">
      <w:pPr>
        <w:pStyle w:val="1bodycopy10pt"/>
        <w:rPr>
          <w:rFonts w:ascii="Calibri" w:hAnsi="Calibri" w:cs="Calibri"/>
          <w:sz w:val="24"/>
          <w:lang w:val="en-GB"/>
        </w:rPr>
      </w:pPr>
    </w:p>
    <w:p w14:paraId="54D4F8D7" w14:textId="77777777" w:rsidR="00D65A22" w:rsidRPr="00D65A22" w:rsidRDefault="00D65A22" w:rsidP="00D65A22">
      <w:pPr>
        <w:spacing w:after="0"/>
        <w:jc w:val="center"/>
        <w:rPr>
          <w:rFonts w:ascii="Letter-join Plus 8" w:hAnsi="Letter-join Plus 8" w:cs="Calibri"/>
          <w:b/>
          <w:sz w:val="28"/>
          <w:szCs w:val="28"/>
        </w:rPr>
      </w:pPr>
      <w:r w:rsidRPr="00D65A22">
        <w:rPr>
          <w:rFonts w:ascii="Letter-join Plus 8" w:hAnsi="Letter-join Plus 8" w:cs="Calibri"/>
          <w:b/>
          <w:color w:val="4472C4"/>
          <w:sz w:val="28"/>
          <w:szCs w:val="28"/>
        </w:rPr>
        <w:t>Inclusion Team</w:t>
      </w:r>
    </w:p>
    <w:p w14:paraId="095B423A" w14:textId="77777777"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p>
    <w:p w14:paraId="0D0850B0" w14:textId="7E986680" w:rsidR="00D65A22" w:rsidRDefault="008B1B32" w:rsidP="00D65A22">
      <w:pPr>
        <w:pStyle w:val="NoSpacing"/>
        <w:jc w:val="center"/>
        <w:rPr>
          <w:rFonts w:ascii="Gill Sans MT" w:hAnsi="Gill Sans MT" w:cs="Calibri"/>
          <w:sz w:val="28"/>
          <w:szCs w:val="28"/>
        </w:rPr>
      </w:pPr>
      <w:r>
        <w:rPr>
          <w:rFonts w:ascii="Gill Sans MT" w:hAnsi="Gill Sans MT" w:cs="Calibri"/>
          <w:sz w:val="28"/>
          <w:szCs w:val="28"/>
        </w:rPr>
        <w:t>Sue Vick</w:t>
      </w:r>
    </w:p>
    <w:p w14:paraId="37A12E2B" w14:textId="77777777" w:rsidR="008B1B32" w:rsidRPr="00D65A22" w:rsidRDefault="008B1B32" w:rsidP="00D65A22">
      <w:pPr>
        <w:pStyle w:val="NoSpacing"/>
        <w:jc w:val="center"/>
        <w:rPr>
          <w:rFonts w:ascii="Gill Sans MT" w:hAnsi="Gill Sans MT" w:cs="Calibri"/>
          <w:sz w:val="28"/>
          <w:szCs w:val="28"/>
        </w:rPr>
      </w:pPr>
    </w:p>
    <w:p w14:paraId="130C2A76" w14:textId="33E5DBD0"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7F86B7A6" w:rsidR="00D65A22" w:rsidRPr="00D65A22" w:rsidRDefault="005055CD" w:rsidP="00D65A22">
      <w:pPr>
        <w:pStyle w:val="NoSpacing"/>
        <w:jc w:val="center"/>
        <w:rPr>
          <w:rFonts w:ascii="Gill Sans MT" w:hAnsi="Gill Sans MT" w:cs="Calibri"/>
          <w:sz w:val="28"/>
          <w:szCs w:val="28"/>
        </w:rPr>
      </w:pPr>
      <w:r>
        <w:rPr>
          <w:rFonts w:ascii="Gill Sans MT" w:hAnsi="Gill Sans MT" w:cs="Calibri"/>
          <w:sz w:val="28"/>
          <w:szCs w:val="28"/>
        </w:rPr>
        <w:t>Kat Martin</w:t>
      </w:r>
    </w:p>
    <w:p w14:paraId="7B332757" w14:textId="3CB2232C" w:rsidR="00D65A22" w:rsidRPr="00D65A22" w:rsidRDefault="00F36102" w:rsidP="00D65A22">
      <w:pPr>
        <w:pStyle w:val="NoSpacing"/>
        <w:jc w:val="center"/>
        <w:rPr>
          <w:rFonts w:ascii="Gill Sans MT" w:hAnsi="Gill Sans MT" w:cs="Calibri"/>
          <w:sz w:val="28"/>
          <w:szCs w:val="28"/>
        </w:rPr>
      </w:pPr>
      <w:proofErr w:type="spellStart"/>
      <w:r>
        <w:rPr>
          <w:rFonts w:ascii="Gill Sans MT" w:hAnsi="Gill Sans MT" w:cs="Calibri"/>
          <w:sz w:val="28"/>
          <w:szCs w:val="28"/>
        </w:rPr>
        <w:t>senco</w:t>
      </w:r>
      <w:r w:rsidR="008B1B32" w:rsidRPr="008B1B32">
        <w:rPr>
          <w:rFonts w:ascii="Gill Sans MT" w:hAnsi="Gill Sans MT" w:cs="Calibri"/>
          <w:sz w:val="28"/>
          <w:szCs w:val="28"/>
        </w:rPr>
        <w:t>@charltonprimary.school</w:t>
      </w:r>
      <w:proofErr w:type="spellEnd"/>
    </w:p>
    <w:p w14:paraId="44A02D61" w14:textId="77777777" w:rsidR="0062626B" w:rsidRPr="00701DB3" w:rsidRDefault="0062626B" w:rsidP="00DC4C0F">
      <w:pPr>
        <w:pStyle w:val="1bodycopy10pt"/>
        <w:rPr>
          <w:rFonts w:ascii="Calibri" w:hAnsi="Calibri" w:cs="Calibri"/>
          <w:sz w:val="24"/>
          <w:lang w:val="en-GB"/>
        </w:rPr>
      </w:pPr>
    </w:p>
    <w:p w14:paraId="4FF9C73E" w14:textId="77777777" w:rsidR="0062626B" w:rsidRPr="00701DB3" w:rsidRDefault="0062626B" w:rsidP="00DC4C0F">
      <w:pPr>
        <w:pStyle w:val="1bodycopy10pt"/>
        <w:rPr>
          <w:rFonts w:ascii="Calibri" w:hAnsi="Calibri" w:cs="Calibri"/>
          <w:sz w:val="24"/>
          <w:lang w:val="en-GB"/>
        </w:rPr>
      </w:pPr>
    </w:p>
    <w:p w14:paraId="3C5D69AB" w14:textId="77777777" w:rsidR="0062626B" w:rsidRPr="00701DB3" w:rsidRDefault="0062626B" w:rsidP="0062626B">
      <w:pPr>
        <w:rPr>
          <w:rFonts w:ascii="Calibri" w:hAnsi="Calibri" w:cs="Calibri"/>
          <w:b/>
          <w:sz w:val="24"/>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01DB3" w14:paraId="5ACAB494" w14:textId="77777777" w:rsidTr="00CC563E">
        <w:tc>
          <w:tcPr>
            <w:tcW w:w="2586" w:type="dxa"/>
            <w:tcBorders>
              <w:top w:val="nil"/>
              <w:bottom w:val="single" w:sz="18" w:space="0" w:color="FFFFFF"/>
            </w:tcBorders>
            <w:shd w:val="clear" w:color="auto" w:fill="D8DFDE"/>
          </w:tcPr>
          <w:p w14:paraId="66AB9E49"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0B7626A2" w:rsidR="0062626B" w:rsidRPr="00701DB3" w:rsidRDefault="005055CD" w:rsidP="0062626B">
            <w:pPr>
              <w:pStyle w:val="1bodycopy11pt"/>
              <w:rPr>
                <w:rFonts w:ascii="Calibri" w:hAnsi="Calibri" w:cs="Calibri"/>
                <w:sz w:val="24"/>
                <w:highlight w:val="yellow"/>
                <w:lang w:val="en-GB"/>
              </w:rPr>
            </w:pPr>
            <w:r>
              <w:rPr>
                <w:rFonts w:ascii="Calibri" w:hAnsi="Calibri" w:cs="Calibri"/>
                <w:sz w:val="24"/>
                <w:lang w:val="en-GB"/>
              </w:rPr>
              <w:t>Kat Martin</w:t>
            </w:r>
          </w:p>
        </w:tc>
        <w:tc>
          <w:tcPr>
            <w:tcW w:w="3866" w:type="dxa"/>
            <w:tcBorders>
              <w:top w:val="nil"/>
              <w:bottom w:val="single" w:sz="18" w:space="0" w:color="FFFFFF"/>
            </w:tcBorders>
            <w:shd w:val="clear" w:color="auto" w:fill="D8DFDE"/>
          </w:tcPr>
          <w:p w14:paraId="2E004102" w14:textId="33D4A1E1" w:rsidR="0062626B" w:rsidRPr="00701DB3" w:rsidRDefault="0062626B" w:rsidP="0062626B">
            <w:pPr>
              <w:pStyle w:val="1bodycopy11pt"/>
              <w:rPr>
                <w:rFonts w:ascii="Calibri" w:hAnsi="Calibri" w:cs="Calibri"/>
                <w:sz w:val="24"/>
                <w:lang w:val="en-GB"/>
              </w:rPr>
            </w:pPr>
            <w:r w:rsidRPr="00701DB3">
              <w:rPr>
                <w:rFonts w:ascii="Calibri" w:hAnsi="Calibri" w:cs="Calibri"/>
                <w:b/>
                <w:sz w:val="24"/>
                <w:lang w:val="en-GB"/>
              </w:rPr>
              <w:t>Date:</w:t>
            </w:r>
            <w:r w:rsidRPr="00701DB3">
              <w:rPr>
                <w:rFonts w:ascii="Calibri" w:hAnsi="Calibri" w:cs="Calibri"/>
                <w:sz w:val="24"/>
                <w:lang w:val="en-GB"/>
              </w:rPr>
              <w:t xml:space="preserve">  </w:t>
            </w:r>
            <w:r w:rsidR="008B1B32">
              <w:rPr>
                <w:rFonts w:ascii="Calibri" w:hAnsi="Calibri" w:cs="Calibri"/>
                <w:sz w:val="24"/>
                <w:lang w:val="en-GB"/>
              </w:rPr>
              <w:t>September 202</w:t>
            </w:r>
            <w:r w:rsidR="00195D7D">
              <w:rPr>
                <w:rFonts w:ascii="Calibri" w:hAnsi="Calibri" w:cs="Calibri"/>
                <w:sz w:val="24"/>
                <w:lang w:val="en-GB"/>
              </w:rPr>
              <w:t>6</w:t>
            </w:r>
          </w:p>
        </w:tc>
      </w:tr>
      <w:tr w:rsidR="0062626B" w:rsidRPr="00701DB3" w14:paraId="6DD0ACE0" w14:textId="77777777" w:rsidTr="00CC563E">
        <w:tc>
          <w:tcPr>
            <w:tcW w:w="2586" w:type="dxa"/>
            <w:tcBorders>
              <w:top w:val="single" w:sz="18" w:space="0" w:color="FFFFFF"/>
              <w:bottom w:val="single" w:sz="18" w:space="0" w:color="FFFFFF"/>
            </w:tcBorders>
            <w:shd w:val="clear" w:color="auto" w:fill="D8DFDE"/>
          </w:tcPr>
          <w:p w14:paraId="2D7E7D37"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Last reviewed on:</w:t>
            </w:r>
          </w:p>
        </w:tc>
        <w:tc>
          <w:tcPr>
            <w:tcW w:w="7134" w:type="dxa"/>
            <w:gridSpan w:val="2"/>
            <w:tcBorders>
              <w:top w:val="single" w:sz="18" w:space="0" w:color="FFFFFF"/>
              <w:bottom w:val="single" w:sz="18" w:space="0" w:color="FFFFFF"/>
            </w:tcBorders>
            <w:shd w:val="clear" w:color="auto" w:fill="D8DFDE"/>
          </w:tcPr>
          <w:p w14:paraId="68966C96" w14:textId="4C6E4F37" w:rsidR="0062626B" w:rsidRPr="00701DB3" w:rsidRDefault="00195D7D" w:rsidP="0062626B">
            <w:pPr>
              <w:pStyle w:val="1bodycopy11pt"/>
              <w:rPr>
                <w:rFonts w:ascii="Calibri" w:hAnsi="Calibri" w:cs="Calibri"/>
                <w:sz w:val="24"/>
                <w:highlight w:val="yellow"/>
                <w:lang w:val="en-GB"/>
              </w:rPr>
            </w:pPr>
            <w:r>
              <w:rPr>
                <w:rFonts w:ascii="Calibri" w:hAnsi="Calibri" w:cs="Calibri"/>
                <w:sz w:val="24"/>
                <w:lang w:val="en-GB"/>
              </w:rPr>
              <w:t>September 2026</w:t>
            </w:r>
          </w:p>
        </w:tc>
      </w:tr>
      <w:tr w:rsidR="0062626B" w:rsidRPr="00701DB3" w14:paraId="46A7B276" w14:textId="77777777" w:rsidTr="00CC563E">
        <w:tc>
          <w:tcPr>
            <w:tcW w:w="2586" w:type="dxa"/>
            <w:tcBorders>
              <w:top w:val="single" w:sz="18" w:space="0" w:color="FFFFFF"/>
              <w:bottom w:val="nil"/>
            </w:tcBorders>
            <w:shd w:val="clear" w:color="auto" w:fill="D8DFDE"/>
          </w:tcPr>
          <w:p w14:paraId="79850D46" w14:textId="15DF5A05"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 xml:space="preserve">Next </w:t>
            </w:r>
            <w:r w:rsidR="00026688">
              <w:rPr>
                <w:rFonts w:ascii="Calibri" w:hAnsi="Calibri" w:cs="Calibri"/>
                <w:b/>
                <w:sz w:val="24"/>
                <w:lang w:val="en-GB"/>
              </w:rPr>
              <w:t xml:space="preserve">statutory </w:t>
            </w:r>
            <w:r w:rsidRPr="00701DB3">
              <w:rPr>
                <w:rFonts w:ascii="Calibri" w:hAnsi="Calibri" w:cs="Calibri"/>
                <w:b/>
                <w:sz w:val="24"/>
                <w:lang w:val="en-GB"/>
              </w:rPr>
              <w:t>review due by:</w:t>
            </w:r>
          </w:p>
        </w:tc>
        <w:tc>
          <w:tcPr>
            <w:tcW w:w="7134" w:type="dxa"/>
            <w:gridSpan w:val="2"/>
            <w:tcBorders>
              <w:top w:val="single" w:sz="18" w:space="0" w:color="FFFFFF"/>
              <w:bottom w:val="nil"/>
            </w:tcBorders>
            <w:shd w:val="clear" w:color="auto" w:fill="D8DFDE"/>
          </w:tcPr>
          <w:p w14:paraId="005B3909" w14:textId="47AADD9F" w:rsidR="0062626B" w:rsidRPr="00701DB3" w:rsidRDefault="008B1B32" w:rsidP="0062626B">
            <w:pPr>
              <w:pStyle w:val="1bodycopy11pt"/>
              <w:rPr>
                <w:rFonts w:ascii="Calibri" w:hAnsi="Calibri" w:cs="Calibri"/>
                <w:sz w:val="24"/>
                <w:highlight w:val="yellow"/>
                <w:lang w:val="en-GB"/>
              </w:rPr>
            </w:pPr>
            <w:r w:rsidRPr="008B1B32">
              <w:rPr>
                <w:rFonts w:ascii="Calibri" w:hAnsi="Calibri" w:cs="Calibri"/>
                <w:sz w:val="24"/>
                <w:lang w:val="en-GB"/>
              </w:rPr>
              <w:t>September 202</w:t>
            </w:r>
            <w:r w:rsidR="00195D7D">
              <w:rPr>
                <w:rFonts w:ascii="Calibri" w:hAnsi="Calibri" w:cs="Calibri"/>
                <w:sz w:val="24"/>
                <w:lang w:val="en-GB"/>
              </w:rPr>
              <w:t>7</w:t>
            </w:r>
          </w:p>
        </w:tc>
      </w:tr>
    </w:tbl>
    <w:p w14:paraId="08436FA8" w14:textId="77777777" w:rsidR="00CE495B" w:rsidRDefault="00CE495B" w:rsidP="006536D5">
      <w:pPr>
        <w:pStyle w:val="Heading1"/>
        <w:rPr>
          <w:rFonts w:ascii="Calibri" w:hAnsi="Calibri" w:cs="Calibri"/>
          <w:color w:val="auto"/>
          <w:sz w:val="36"/>
          <w:shd w:val="clear" w:color="auto" w:fill="DAE9F7"/>
        </w:rPr>
      </w:pPr>
      <w:bookmarkStart w:id="0" w:name="_Toc119070491"/>
    </w:p>
    <w:p w14:paraId="05A173A4" w14:textId="2BF9CB91" w:rsidR="006536D5" w:rsidRPr="00CE495B" w:rsidRDefault="006536D5" w:rsidP="00CE495B">
      <w:pPr>
        <w:pStyle w:val="Heading1"/>
        <w:rPr>
          <w:rFonts w:ascii="Calibri" w:hAnsi="Calibri" w:cs="Calibri"/>
          <w:noProof/>
          <w:color w:val="auto"/>
          <w:sz w:val="36"/>
        </w:rPr>
      </w:pPr>
      <w:r w:rsidRPr="008A49F1">
        <w:rPr>
          <w:rFonts w:ascii="Calibri" w:hAnsi="Calibri" w:cs="Calibri"/>
          <w:color w:val="auto"/>
          <w:sz w:val="36"/>
          <w:shd w:val="clear" w:color="auto" w:fill="DAE9F7"/>
        </w:rPr>
        <w:t>Contents</w:t>
      </w:r>
      <w:bookmarkEnd w:id="0"/>
      <w:r w:rsidRPr="008A49F1">
        <w:rPr>
          <w:rFonts w:ascii="Calibri" w:hAnsi="Calibri" w:cs="Calibri"/>
          <w:color w:val="auto"/>
          <w:sz w:val="36"/>
          <w:shd w:val="clear" w:color="auto" w:fill="DAE9F7"/>
        </w:rPr>
        <w:t xml:space="preserve">                                            </w:t>
      </w:r>
      <w:r w:rsidRPr="008A49F1">
        <w:rPr>
          <w:rFonts w:ascii="Calibri" w:hAnsi="Calibri" w:cs="Calibri"/>
          <w:b w:val="0"/>
          <w:bCs/>
          <w:noProof/>
          <w:sz w:val="24"/>
        </w:rPr>
        <w:fldChar w:fldCharType="begin"/>
      </w:r>
      <w:r w:rsidRPr="008A49F1">
        <w:rPr>
          <w:rFonts w:ascii="Calibri" w:hAnsi="Calibri" w:cs="Calibri"/>
          <w:bCs/>
          <w:noProof/>
          <w:sz w:val="24"/>
        </w:rPr>
        <w:instrText xml:space="preserve"> TOC \o "1-3" \h \z \u </w:instrText>
      </w:r>
      <w:r w:rsidRPr="008A49F1">
        <w:rPr>
          <w:rFonts w:ascii="Calibri" w:hAnsi="Calibri" w:cs="Calibri"/>
          <w:b w:val="0"/>
          <w:bCs/>
          <w:noProof/>
          <w:sz w:val="24"/>
        </w:rPr>
        <w:fldChar w:fldCharType="separate"/>
      </w:r>
    </w:p>
    <w:p w14:paraId="1DDDFE06" w14:textId="31B912D7" w:rsidR="006536D5" w:rsidRPr="008A49F1" w:rsidRDefault="00556326" w:rsidP="00351DF9">
      <w:pPr>
        <w:pStyle w:val="TOC1"/>
        <w:rPr>
          <w:rFonts w:eastAsia="Times New Roman"/>
          <w:lang w:val="en-GB" w:eastAsia="en-GB"/>
        </w:rPr>
      </w:pPr>
      <w:hyperlink w:anchor="_Toc119070492" w:history="1">
        <w:r w:rsidR="006536D5" w:rsidRPr="008A49F1">
          <w:rPr>
            <w:rStyle w:val="Hyperlink"/>
          </w:rPr>
          <w:t>1. What types of SEN</w:t>
        </w:r>
        <w:r w:rsidR="00DD2E31">
          <w:rPr>
            <w:rStyle w:val="Hyperlink"/>
          </w:rPr>
          <w:t>D</w:t>
        </w:r>
        <w:r w:rsidR="006536D5" w:rsidRPr="008A49F1">
          <w:rPr>
            <w:rStyle w:val="Hyperlink"/>
          </w:rPr>
          <w:t xml:space="preserve"> does the school provide for?</w:t>
        </w:r>
        <w:r w:rsidR="006536D5" w:rsidRPr="008A49F1">
          <w:rPr>
            <w:webHidden/>
          </w:rPr>
          <w:tab/>
        </w:r>
        <w:r w:rsidR="006536D5">
          <w:rPr>
            <w:webHidden/>
          </w:rPr>
          <w:t>4</w:t>
        </w:r>
      </w:hyperlink>
    </w:p>
    <w:p w14:paraId="6866DC6E" w14:textId="241484F2" w:rsidR="006536D5" w:rsidRPr="008A49F1" w:rsidRDefault="00556326" w:rsidP="00351DF9">
      <w:pPr>
        <w:pStyle w:val="TOC1"/>
        <w:rPr>
          <w:rFonts w:eastAsia="Times New Roman"/>
          <w:lang w:val="en-GB" w:eastAsia="en-GB"/>
        </w:rPr>
      </w:pPr>
      <w:hyperlink w:anchor="_Toc119070493" w:history="1">
        <w:r w:rsidR="006536D5"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006536D5" w:rsidRPr="008A49F1">
          <w:rPr>
            <w:rStyle w:val="Hyperlink"/>
            <w:lang w:eastAsia="en-GB"/>
          </w:rPr>
          <w:t>?</w:t>
        </w:r>
        <w:r w:rsidR="006536D5" w:rsidRPr="008A49F1">
          <w:rPr>
            <w:webHidden/>
          </w:rPr>
          <w:tab/>
        </w:r>
        <w:r w:rsidR="006536D5">
          <w:rPr>
            <w:webHidden/>
          </w:rPr>
          <w:t>5</w:t>
        </w:r>
      </w:hyperlink>
    </w:p>
    <w:p w14:paraId="4D236743" w14:textId="423CEC4A" w:rsidR="006536D5" w:rsidRPr="008A49F1" w:rsidRDefault="00556326" w:rsidP="00351DF9">
      <w:pPr>
        <w:pStyle w:val="TOC1"/>
        <w:rPr>
          <w:rFonts w:eastAsia="Times New Roman"/>
          <w:lang w:val="en-GB" w:eastAsia="en-GB"/>
        </w:rPr>
      </w:pPr>
      <w:hyperlink w:anchor="_Toc119070494" w:history="1">
        <w:r w:rsidR="006536D5" w:rsidRPr="008A49F1">
          <w:rPr>
            <w:rStyle w:val="Hyperlink"/>
          </w:rPr>
          <w:t>3. What should I do if I think my child has SEN</w:t>
        </w:r>
        <w:r w:rsidR="00DD2E31">
          <w:rPr>
            <w:rStyle w:val="Hyperlink"/>
          </w:rPr>
          <w:t>D</w:t>
        </w:r>
        <w:r w:rsidR="006536D5" w:rsidRPr="008A49F1">
          <w:rPr>
            <w:rStyle w:val="Hyperlink"/>
          </w:rPr>
          <w:t>?</w:t>
        </w:r>
        <w:r w:rsidR="006536D5" w:rsidRPr="008A49F1">
          <w:rPr>
            <w:webHidden/>
          </w:rPr>
          <w:tab/>
        </w:r>
      </w:hyperlink>
      <w:r w:rsidR="00D503C5">
        <w:t>7</w:t>
      </w:r>
    </w:p>
    <w:p w14:paraId="623D667B" w14:textId="3641AB73" w:rsidR="006536D5" w:rsidRPr="008A49F1" w:rsidRDefault="00556326" w:rsidP="00351DF9">
      <w:pPr>
        <w:pStyle w:val="TOC1"/>
        <w:rPr>
          <w:rFonts w:eastAsia="Times New Roman"/>
          <w:lang w:val="en-GB" w:eastAsia="en-GB"/>
        </w:rPr>
      </w:pPr>
      <w:hyperlink w:anchor="_Toc119070495" w:history="1">
        <w:r w:rsidR="006536D5" w:rsidRPr="008A49F1">
          <w:rPr>
            <w:rStyle w:val="Hyperlink"/>
          </w:rPr>
          <w:t xml:space="preserve">4. </w:t>
        </w:r>
        <w:r w:rsidR="00056AC3" w:rsidRPr="00056AC3">
          <w:rPr>
            <w:rStyle w:val="Hyperlink"/>
          </w:rPr>
          <w:t>What happens if the school identifies a need?</w:t>
        </w:r>
        <w:r w:rsidR="006536D5" w:rsidRPr="008A49F1">
          <w:rPr>
            <w:webHidden/>
          </w:rPr>
          <w:tab/>
        </w:r>
      </w:hyperlink>
      <w:r w:rsidR="00D503C5">
        <w:t>8</w:t>
      </w:r>
    </w:p>
    <w:p w14:paraId="68916129" w14:textId="105B2915" w:rsidR="006536D5" w:rsidRPr="008A49F1" w:rsidRDefault="00556326" w:rsidP="00351DF9">
      <w:pPr>
        <w:pStyle w:val="TOC1"/>
        <w:rPr>
          <w:rFonts w:eastAsia="Times New Roman"/>
          <w:lang w:val="en-GB" w:eastAsia="en-GB"/>
        </w:rPr>
      </w:pPr>
      <w:hyperlink w:anchor="_Toc119070496" w:history="1">
        <w:r w:rsidR="006536D5" w:rsidRPr="008A49F1">
          <w:rPr>
            <w:rStyle w:val="Hyperlink"/>
          </w:rPr>
          <w:t>5. How will the school measure my child’s progress?</w:t>
        </w:r>
        <w:r w:rsidR="006536D5" w:rsidRPr="008A49F1">
          <w:rPr>
            <w:webHidden/>
          </w:rPr>
          <w:tab/>
        </w:r>
      </w:hyperlink>
      <w:r w:rsidR="00751035">
        <w:t>9</w:t>
      </w:r>
    </w:p>
    <w:p w14:paraId="2C4951FD" w14:textId="1443B6FD" w:rsidR="006536D5" w:rsidRPr="008A49F1" w:rsidRDefault="00556326" w:rsidP="00351DF9">
      <w:pPr>
        <w:pStyle w:val="TOC1"/>
        <w:rPr>
          <w:rFonts w:eastAsia="Times New Roman"/>
          <w:lang w:val="en-GB" w:eastAsia="en-GB"/>
        </w:rPr>
      </w:pPr>
      <w:hyperlink w:anchor="_Toc119070497" w:history="1">
        <w:r w:rsidR="006536D5" w:rsidRPr="008A49F1">
          <w:rPr>
            <w:rStyle w:val="Hyperlink"/>
            <w:lang w:eastAsia="en-GB"/>
          </w:rPr>
          <w:t>6. How will I be involved in decisions made about my child’s education?</w:t>
        </w:r>
        <w:r w:rsidR="006536D5" w:rsidRPr="008A49F1">
          <w:rPr>
            <w:webHidden/>
          </w:rPr>
          <w:tab/>
        </w:r>
      </w:hyperlink>
      <w:r w:rsidR="00751035">
        <w:t>10</w:t>
      </w:r>
    </w:p>
    <w:p w14:paraId="13DB2690" w14:textId="04CFCFC5" w:rsidR="006536D5" w:rsidRPr="008A49F1" w:rsidRDefault="00556326" w:rsidP="00351DF9">
      <w:pPr>
        <w:pStyle w:val="TOC1"/>
        <w:rPr>
          <w:rFonts w:eastAsia="Times New Roman"/>
          <w:lang w:val="en-GB" w:eastAsia="en-GB"/>
        </w:rPr>
      </w:pPr>
      <w:hyperlink w:anchor="_Toc119070498" w:history="1">
        <w:r w:rsidR="006536D5" w:rsidRPr="008A49F1">
          <w:rPr>
            <w:rStyle w:val="Hyperlink"/>
            <w:lang w:eastAsia="en-GB"/>
          </w:rPr>
          <w:t>7. How will my child be involved in decisions made about their education?</w:t>
        </w:r>
        <w:r w:rsidR="006536D5" w:rsidRPr="008A49F1">
          <w:rPr>
            <w:webHidden/>
          </w:rPr>
          <w:tab/>
        </w:r>
      </w:hyperlink>
      <w:r w:rsidR="00751035">
        <w:t>11</w:t>
      </w:r>
    </w:p>
    <w:p w14:paraId="714734D2" w14:textId="00DCFFC5" w:rsidR="005B194F" w:rsidRDefault="00556326" w:rsidP="00351DF9">
      <w:pPr>
        <w:pStyle w:val="TOC1"/>
      </w:pPr>
      <w:hyperlink w:anchor="_Toc119070499" w:history="1">
        <w:r w:rsidR="006536D5" w:rsidRPr="008A49F1">
          <w:rPr>
            <w:rStyle w:val="Hyperlink"/>
            <w:lang w:eastAsia="en-GB"/>
          </w:rPr>
          <w:t>8. How will the school adapt its teaching for my child?</w:t>
        </w:r>
        <w:r w:rsidR="006536D5" w:rsidRPr="008A49F1">
          <w:rPr>
            <w:webHidden/>
          </w:rPr>
          <w:tab/>
        </w:r>
        <w:r w:rsidR="006536D5" w:rsidRPr="008A49F1">
          <w:rPr>
            <w:webHidden/>
          </w:rPr>
          <w:fldChar w:fldCharType="begin"/>
        </w:r>
        <w:r w:rsidR="006536D5" w:rsidRPr="008A49F1">
          <w:rPr>
            <w:webHidden/>
          </w:rPr>
          <w:instrText xml:space="preserve"> PAGEREF _Toc119070499 \h </w:instrText>
        </w:r>
        <w:r w:rsidR="006536D5" w:rsidRPr="008A49F1">
          <w:rPr>
            <w:webHidden/>
          </w:rPr>
        </w:r>
        <w:r w:rsidR="006536D5" w:rsidRPr="008A49F1">
          <w:rPr>
            <w:webHidden/>
          </w:rPr>
          <w:fldChar w:fldCharType="separate"/>
        </w:r>
        <w:r w:rsidR="00026688">
          <w:rPr>
            <w:webHidden/>
          </w:rPr>
          <w:t>11</w:t>
        </w:r>
        <w:r w:rsidR="006536D5" w:rsidRPr="008A49F1">
          <w:rPr>
            <w:webHidden/>
          </w:rPr>
          <w:fldChar w:fldCharType="end"/>
        </w:r>
      </w:hyperlink>
    </w:p>
    <w:p w14:paraId="49C3527E" w14:textId="394CCDCE" w:rsidR="006536D5" w:rsidRPr="008A49F1" w:rsidRDefault="00556326" w:rsidP="00351DF9">
      <w:pPr>
        <w:pStyle w:val="TOC1"/>
        <w:rPr>
          <w:rFonts w:eastAsia="Times New Roman"/>
          <w:lang w:val="en-GB" w:eastAsia="en-GB"/>
        </w:rPr>
      </w:pPr>
      <w:hyperlink w:anchor="_Toc119070500" w:history="1">
        <w:r w:rsidR="00162F6F">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6536D5" w:rsidRPr="008A49F1">
          <w:rPr>
            <w:webHidden/>
          </w:rPr>
          <w:fldChar w:fldCharType="begin"/>
        </w:r>
        <w:r w:rsidR="006536D5" w:rsidRPr="008A49F1">
          <w:rPr>
            <w:webHidden/>
          </w:rPr>
          <w:instrText xml:space="preserve"> PAGEREF _Toc119070500 \h </w:instrText>
        </w:r>
        <w:r w:rsidR="006536D5" w:rsidRPr="008A49F1">
          <w:rPr>
            <w:webHidden/>
          </w:rPr>
        </w:r>
        <w:r w:rsidR="006536D5" w:rsidRPr="008A49F1">
          <w:rPr>
            <w:webHidden/>
          </w:rPr>
          <w:fldChar w:fldCharType="separate"/>
        </w:r>
        <w:r w:rsidR="00026688">
          <w:rPr>
            <w:webHidden/>
          </w:rPr>
          <w:t>13</w:t>
        </w:r>
        <w:r w:rsidR="006536D5" w:rsidRPr="008A49F1">
          <w:rPr>
            <w:webHidden/>
          </w:rPr>
          <w:fldChar w:fldCharType="end"/>
        </w:r>
      </w:hyperlink>
    </w:p>
    <w:p w14:paraId="654093C6" w14:textId="52803C3D" w:rsidR="006536D5" w:rsidRPr="008A49F1" w:rsidRDefault="00556326" w:rsidP="00351DF9">
      <w:pPr>
        <w:pStyle w:val="TOC1"/>
        <w:rPr>
          <w:rFonts w:eastAsia="Times New Roman"/>
          <w:lang w:val="en-GB" w:eastAsia="en-GB"/>
        </w:rPr>
      </w:pPr>
      <w:hyperlink w:anchor="_Toc119070501" w:history="1">
        <w:r w:rsidR="002F5B10">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6536D5" w:rsidRPr="008A49F1">
          <w:rPr>
            <w:webHidden/>
          </w:rPr>
          <w:fldChar w:fldCharType="begin"/>
        </w:r>
        <w:r w:rsidR="006536D5" w:rsidRPr="008A49F1">
          <w:rPr>
            <w:webHidden/>
          </w:rPr>
          <w:instrText xml:space="preserve"> PAGEREF _Toc119070501 \h </w:instrText>
        </w:r>
        <w:r w:rsidR="006536D5" w:rsidRPr="008A49F1">
          <w:rPr>
            <w:webHidden/>
          </w:rPr>
        </w:r>
        <w:r w:rsidR="006536D5" w:rsidRPr="008A49F1">
          <w:rPr>
            <w:webHidden/>
          </w:rPr>
          <w:fldChar w:fldCharType="separate"/>
        </w:r>
        <w:r w:rsidR="00026688">
          <w:rPr>
            <w:webHidden/>
          </w:rPr>
          <w:t>13</w:t>
        </w:r>
        <w:r w:rsidR="006536D5" w:rsidRPr="008A49F1">
          <w:rPr>
            <w:webHidden/>
          </w:rPr>
          <w:fldChar w:fldCharType="end"/>
        </w:r>
      </w:hyperlink>
    </w:p>
    <w:p w14:paraId="7971F143" w14:textId="1C93E4C0" w:rsidR="006536D5" w:rsidRPr="008A49F1" w:rsidRDefault="00556326" w:rsidP="00351DF9">
      <w:pPr>
        <w:pStyle w:val="TOC1"/>
        <w:rPr>
          <w:rFonts w:eastAsia="Times New Roman"/>
          <w:lang w:val="en-GB" w:eastAsia="en-GB"/>
        </w:rPr>
      </w:pPr>
      <w:hyperlink w:anchor="_Toc119070502" w:history="1">
        <w:r w:rsidR="002F5B10">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6536D5" w:rsidRPr="008A49F1">
          <w:rPr>
            <w:webHidden/>
          </w:rPr>
          <w:fldChar w:fldCharType="begin"/>
        </w:r>
        <w:r w:rsidR="006536D5" w:rsidRPr="008A49F1">
          <w:rPr>
            <w:webHidden/>
          </w:rPr>
          <w:instrText xml:space="preserve"> PAGEREF _Toc119070502 \h </w:instrText>
        </w:r>
        <w:r w:rsidR="006536D5" w:rsidRPr="008A49F1">
          <w:rPr>
            <w:webHidden/>
          </w:rPr>
        </w:r>
        <w:r w:rsidR="006536D5" w:rsidRPr="008A49F1">
          <w:rPr>
            <w:webHidden/>
          </w:rPr>
          <w:fldChar w:fldCharType="separate"/>
        </w:r>
        <w:r w:rsidR="00026688">
          <w:rPr>
            <w:webHidden/>
          </w:rPr>
          <w:t>14</w:t>
        </w:r>
        <w:r w:rsidR="006536D5" w:rsidRPr="008A49F1">
          <w:rPr>
            <w:webHidden/>
          </w:rPr>
          <w:fldChar w:fldCharType="end"/>
        </w:r>
      </w:hyperlink>
    </w:p>
    <w:p w14:paraId="23418B7B" w14:textId="70BB6580" w:rsidR="006536D5" w:rsidRPr="008A49F1" w:rsidRDefault="00556326" w:rsidP="00351DF9">
      <w:pPr>
        <w:pStyle w:val="TOC1"/>
        <w:rPr>
          <w:rFonts w:eastAsia="Times New Roman"/>
          <w:lang w:val="en-GB" w:eastAsia="en-GB"/>
        </w:rPr>
      </w:pPr>
      <w:hyperlink w:anchor="_Toc119070503" w:history="1">
        <w:r w:rsidR="002F5B10">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6536D5" w:rsidRPr="008A49F1">
          <w:rPr>
            <w:webHidden/>
          </w:rPr>
          <w:fldChar w:fldCharType="begin"/>
        </w:r>
        <w:r w:rsidR="006536D5" w:rsidRPr="008A49F1">
          <w:rPr>
            <w:webHidden/>
          </w:rPr>
          <w:instrText xml:space="preserve"> PAGEREF _Toc119070503 \h </w:instrText>
        </w:r>
        <w:r w:rsidR="006536D5" w:rsidRPr="008A49F1">
          <w:rPr>
            <w:webHidden/>
          </w:rPr>
        </w:r>
        <w:r w:rsidR="006536D5" w:rsidRPr="008A49F1">
          <w:rPr>
            <w:webHidden/>
          </w:rPr>
          <w:fldChar w:fldCharType="separate"/>
        </w:r>
        <w:r w:rsidR="00026688">
          <w:rPr>
            <w:webHidden/>
          </w:rPr>
          <w:t>14</w:t>
        </w:r>
        <w:r w:rsidR="006536D5" w:rsidRPr="008A49F1">
          <w:rPr>
            <w:webHidden/>
          </w:rPr>
          <w:fldChar w:fldCharType="end"/>
        </w:r>
      </w:hyperlink>
    </w:p>
    <w:p w14:paraId="2490B624" w14:textId="6031D1D7" w:rsidR="006536D5" w:rsidRPr="008A49F1" w:rsidRDefault="00556326" w:rsidP="00351DF9">
      <w:pPr>
        <w:pStyle w:val="TOC1"/>
        <w:rPr>
          <w:rFonts w:eastAsia="Times New Roman"/>
          <w:lang w:val="en-GB" w:eastAsia="en-GB"/>
        </w:rPr>
      </w:pPr>
      <w:hyperlink w:anchor="_Toc119070504" w:history="1">
        <w:r w:rsidR="002F5B10">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6536D5" w:rsidRPr="008A49F1">
          <w:rPr>
            <w:webHidden/>
          </w:rPr>
          <w:fldChar w:fldCharType="begin"/>
        </w:r>
        <w:r w:rsidR="006536D5" w:rsidRPr="008A49F1">
          <w:rPr>
            <w:webHidden/>
          </w:rPr>
          <w:instrText xml:space="preserve"> PAGEREF _Toc119070504 \h </w:instrText>
        </w:r>
        <w:r w:rsidR="006536D5" w:rsidRPr="008A49F1">
          <w:rPr>
            <w:webHidden/>
          </w:rPr>
        </w:r>
        <w:r w:rsidR="006536D5" w:rsidRPr="008A49F1">
          <w:rPr>
            <w:webHidden/>
          </w:rPr>
          <w:fldChar w:fldCharType="separate"/>
        </w:r>
        <w:r w:rsidR="00026688">
          <w:rPr>
            <w:webHidden/>
          </w:rPr>
          <w:t>15</w:t>
        </w:r>
        <w:r w:rsidR="006536D5" w:rsidRPr="008A49F1">
          <w:rPr>
            <w:webHidden/>
          </w:rPr>
          <w:fldChar w:fldCharType="end"/>
        </w:r>
      </w:hyperlink>
    </w:p>
    <w:p w14:paraId="5EA84F5B" w14:textId="724C0623" w:rsidR="006536D5" w:rsidRPr="008A49F1" w:rsidRDefault="00556326" w:rsidP="00351DF9">
      <w:pPr>
        <w:pStyle w:val="TOC1"/>
        <w:rPr>
          <w:rFonts w:eastAsia="Times New Roman"/>
          <w:lang w:val="en-GB" w:eastAsia="en-GB"/>
        </w:rPr>
      </w:pPr>
      <w:hyperlink w:anchor="_Toc119070505" w:history="1">
        <w:r w:rsidR="002F5B10">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6536D5" w:rsidRPr="008A49F1">
          <w:rPr>
            <w:webHidden/>
          </w:rPr>
          <w:fldChar w:fldCharType="begin"/>
        </w:r>
        <w:r w:rsidR="006536D5" w:rsidRPr="008A49F1">
          <w:rPr>
            <w:webHidden/>
          </w:rPr>
          <w:instrText xml:space="preserve"> PAGEREF _Toc119070505 \h </w:instrText>
        </w:r>
        <w:r w:rsidR="006536D5" w:rsidRPr="008A49F1">
          <w:rPr>
            <w:webHidden/>
          </w:rPr>
        </w:r>
        <w:r w:rsidR="006536D5" w:rsidRPr="008A49F1">
          <w:rPr>
            <w:webHidden/>
          </w:rPr>
          <w:fldChar w:fldCharType="separate"/>
        </w:r>
        <w:r w:rsidR="00026688">
          <w:rPr>
            <w:webHidden/>
          </w:rPr>
          <w:t>15</w:t>
        </w:r>
        <w:r w:rsidR="006536D5" w:rsidRPr="008A49F1">
          <w:rPr>
            <w:webHidden/>
          </w:rPr>
          <w:fldChar w:fldCharType="end"/>
        </w:r>
      </w:hyperlink>
    </w:p>
    <w:p w14:paraId="79F92C73" w14:textId="69944F2B" w:rsidR="006536D5" w:rsidRPr="008A49F1" w:rsidRDefault="00556326" w:rsidP="00351DF9">
      <w:pPr>
        <w:pStyle w:val="TOC1"/>
        <w:rPr>
          <w:rFonts w:eastAsia="Times New Roman"/>
          <w:lang w:val="en-GB" w:eastAsia="en-GB"/>
        </w:rPr>
      </w:pPr>
      <w:hyperlink w:anchor="_Toc119070506" w:history="1">
        <w:r w:rsidR="002F5B10">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6536D5" w:rsidRPr="008A49F1">
          <w:rPr>
            <w:webHidden/>
          </w:rPr>
          <w:fldChar w:fldCharType="begin"/>
        </w:r>
        <w:r w:rsidR="006536D5" w:rsidRPr="008A49F1">
          <w:rPr>
            <w:webHidden/>
          </w:rPr>
          <w:instrText xml:space="preserve"> PAGEREF _Toc119070506 \h </w:instrText>
        </w:r>
        <w:r w:rsidR="006536D5" w:rsidRPr="008A49F1">
          <w:rPr>
            <w:webHidden/>
          </w:rPr>
        </w:r>
        <w:r w:rsidR="006536D5" w:rsidRPr="008A49F1">
          <w:rPr>
            <w:webHidden/>
          </w:rPr>
          <w:fldChar w:fldCharType="separate"/>
        </w:r>
        <w:r w:rsidR="00026688">
          <w:rPr>
            <w:webHidden/>
          </w:rPr>
          <w:t>16</w:t>
        </w:r>
        <w:r w:rsidR="006536D5" w:rsidRPr="008A49F1">
          <w:rPr>
            <w:webHidden/>
          </w:rPr>
          <w:fldChar w:fldCharType="end"/>
        </w:r>
      </w:hyperlink>
    </w:p>
    <w:p w14:paraId="672B222C" w14:textId="467D81B9" w:rsidR="006536D5" w:rsidRPr="008A49F1" w:rsidRDefault="00556326" w:rsidP="00351DF9">
      <w:pPr>
        <w:pStyle w:val="TOC1"/>
        <w:rPr>
          <w:rFonts w:eastAsia="Times New Roman"/>
          <w:lang w:val="en-GB" w:eastAsia="en-GB"/>
        </w:rPr>
      </w:pPr>
      <w:hyperlink w:anchor="_Toc119070507" w:history="1">
        <w:r w:rsidR="002F5B10">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79AE1888" w:rsidR="006536D5" w:rsidRPr="00351DF9" w:rsidRDefault="00556326" w:rsidP="00351DF9">
      <w:pPr>
        <w:pStyle w:val="TOC1"/>
      </w:pPr>
      <w:hyperlink w:anchor="_Toc119070509" w:history="1">
        <w:r w:rsidR="002F5B10"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6536D5" w:rsidRPr="00351DF9">
          <w:rPr>
            <w:webHidden/>
          </w:rPr>
          <w:fldChar w:fldCharType="begin"/>
        </w:r>
        <w:r w:rsidR="006536D5" w:rsidRPr="00351DF9">
          <w:rPr>
            <w:webHidden/>
          </w:rPr>
          <w:instrText xml:space="preserve"> PAGEREF _Toc119070509 \h </w:instrText>
        </w:r>
        <w:r w:rsidR="006536D5" w:rsidRPr="00351DF9">
          <w:rPr>
            <w:webHidden/>
          </w:rPr>
        </w:r>
        <w:r w:rsidR="006536D5" w:rsidRPr="00351DF9">
          <w:rPr>
            <w:webHidden/>
          </w:rPr>
          <w:fldChar w:fldCharType="separate"/>
        </w:r>
        <w:r w:rsidR="00026688">
          <w:rPr>
            <w:webHidden/>
          </w:rPr>
          <w:t>17</w:t>
        </w:r>
        <w:r w:rsidR="006536D5" w:rsidRPr="00351DF9">
          <w:rPr>
            <w:webHidden/>
          </w:rPr>
          <w:fldChar w:fldCharType="end"/>
        </w:r>
      </w:hyperlink>
    </w:p>
    <w:p w14:paraId="27C277F6" w14:textId="3274269A" w:rsidR="00757033" w:rsidRPr="00322D5E" w:rsidRDefault="00556326" w:rsidP="00351DF9">
      <w:pPr>
        <w:pStyle w:val="TOC1"/>
        <w:rPr>
          <w:rFonts w:eastAsia="Times New Roman"/>
          <w:lang w:val="en-GB" w:eastAsia="en-GB"/>
        </w:rPr>
      </w:pPr>
      <w:hyperlink w:anchor="_Toc119070508" w:history="1">
        <w:r w:rsidR="002F5B10"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noProof/>
          <w:sz w:val="24"/>
        </w:rPr>
      </w:pPr>
      <w:r>
        <w:rPr>
          <w:rFonts w:ascii="Calibri" w:hAnsi="Calibri" w:cs="Calibri"/>
          <w:noProof/>
          <w:sz w:val="24"/>
        </w:rPr>
        <w:t>19</w:t>
      </w:r>
      <w:r w:rsidR="006536D5" w:rsidRPr="006536D5">
        <w:rPr>
          <w:rFonts w:ascii="Calibri" w:hAnsi="Calibri" w:cs="Calibri"/>
          <w:noProof/>
          <w:sz w:val="24"/>
        </w:rPr>
        <w:t>. Supporting Documents</w:t>
      </w:r>
      <w:r w:rsidR="006536D5">
        <w:rPr>
          <w:rFonts w:ascii="Calibri" w:hAnsi="Calibri" w:cs="Calibri"/>
          <w:noProof/>
          <w:sz w:val="24"/>
        </w:rPr>
        <w:t>…………………………………………………………………………………………………………….</w:t>
      </w:r>
      <w:r w:rsidR="00351DF9">
        <w:rPr>
          <w:rFonts w:ascii="Calibri" w:hAnsi="Calibri" w:cs="Calibri"/>
          <w:noProof/>
          <w:sz w:val="24"/>
        </w:rPr>
        <w:t>19</w:t>
      </w:r>
    </w:p>
    <w:p w14:paraId="45E340A6" w14:textId="2CF9A934" w:rsidR="006536D5" w:rsidRPr="008A49F1" w:rsidRDefault="00556326" w:rsidP="00351DF9">
      <w:pPr>
        <w:pStyle w:val="TOC1"/>
        <w:rPr>
          <w:rStyle w:val="Hyperlink"/>
        </w:rPr>
      </w:pPr>
      <w:hyperlink w:anchor="_Toc119070510" w:history="1">
        <w:r w:rsidR="002F5B10">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67845666" w14:textId="5A46DF5C" w:rsidR="0072620F" w:rsidRPr="00701DB3" w:rsidRDefault="006536D5" w:rsidP="006536D5">
      <w:pPr>
        <w:pStyle w:val="1bodycopy10pt"/>
        <w:rPr>
          <w:rFonts w:ascii="Calibri" w:hAnsi="Calibri" w:cs="Calibri"/>
          <w:noProof/>
          <w:sz w:val="24"/>
          <w:lang w:val="en-GB"/>
        </w:rPr>
      </w:pPr>
      <w:r w:rsidRPr="008A49F1">
        <w:rPr>
          <w:rFonts w:ascii="Calibri" w:hAnsi="Calibri" w:cs="Calibri"/>
          <w:b/>
          <w:bCs/>
          <w:noProof/>
          <w:sz w:val="24"/>
        </w:rPr>
        <w:fldChar w:fldCharType="end"/>
      </w:r>
      <w:r w:rsidR="00136294">
        <w:rPr>
          <w:rFonts w:ascii="Calibri" w:hAnsi="Calibri" w:cs="Calibri"/>
          <w:noProof/>
          <w:sz w:val="24"/>
          <w:lang w:val="en-GB" w:eastAsia="en-GB"/>
        </w:rPr>
        <mc:AlternateContent>
          <mc:Choice Requires="wps">
            <w:drawing>
              <wp:anchor distT="4294967286" distB="4294967286" distL="114300" distR="114300" simplePos="0" relativeHeight="251637248"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26ACB7" id="Straight Connector 3" o:spid="_x0000_s1026" style="position:absolute;flip:y;z-index:25163724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ImCzDL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14:paraId="5AF37F3D" w14:textId="67D9132F" w:rsidR="006D4E5F" w:rsidRDefault="006D4E5F" w:rsidP="00235F02">
      <w:pPr>
        <w:pStyle w:val="1bodycopy10pt"/>
        <w:rPr>
          <w:rFonts w:ascii="Calibri" w:hAnsi="Calibri" w:cs="Calibri"/>
          <w:sz w:val="24"/>
          <w:shd w:val="clear" w:color="auto" w:fill="FFFF00"/>
          <w:lang w:val="en-GB" w:eastAsia="en-GB"/>
        </w:rPr>
      </w:pPr>
    </w:p>
    <w:p w14:paraId="0DC1E89D" w14:textId="4EB97580" w:rsidR="0010002F" w:rsidRDefault="0010002F" w:rsidP="00235F02">
      <w:pPr>
        <w:pStyle w:val="1bodycopy10pt"/>
        <w:rPr>
          <w:rFonts w:ascii="Calibri" w:hAnsi="Calibri" w:cs="Calibri"/>
          <w:sz w:val="24"/>
          <w:shd w:val="clear" w:color="auto" w:fill="FFFF00"/>
          <w:lang w:val="en-GB" w:eastAsia="en-GB"/>
        </w:rPr>
      </w:pPr>
    </w:p>
    <w:p w14:paraId="3BDD9EC5" w14:textId="1BBE3945" w:rsidR="0010002F" w:rsidRDefault="0010002F" w:rsidP="00235F02">
      <w:pPr>
        <w:pStyle w:val="1bodycopy10pt"/>
        <w:rPr>
          <w:rFonts w:ascii="Calibri" w:hAnsi="Calibri" w:cs="Calibri"/>
          <w:sz w:val="24"/>
          <w:shd w:val="clear" w:color="auto" w:fill="FFFF00"/>
          <w:lang w:val="en-GB" w:eastAsia="en-GB"/>
        </w:rPr>
      </w:pPr>
    </w:p>
    <w:p w14:paraId="6BA7CB9A" w14:textId="77777777" w:rsidR="0010002F" w:rsidRPr="00701DB3" w:rsidRDefault="0010002F" w:rsidP="00235F02">
      <w:pPr>
        <w:pStyle w:val="1bodycopy10pt"/>
        <w:rPr>
          <w:rFonts w:ascii="Calibri" w:hAnsi="Calibri" w:cs="Calibri"/>
          <w:sz w:val="24"/>
          <w:shd w:val="clear" w:color="auto" w:fill="FFFF00"/>
          <w:lang w:val="en-GB" w:eastAsia="en-GB"/>
        </w:rPr>
      </w:pPr>
    </w:p>
    <w:p w14:paraId="4A652E7C" w14:textId="77777777" w:rsidR="006D4E5F" w:rsidRPr="00701DB3" w:rsidRDefault="006D4E5F" w:rsidP="00235F02">
      <w:pPr>
        <w:pStyle w:val="1bodycopy10pt"/>
        <w:rPr>
          <w:rFonts w:ascii="Calibri" w:hAnsi="Calibri" w:cs="Calibri"/>
          <w:sz w:val="24"/>
          <w:shd w:val="clear" w:color="auto" w:fill="FFFF00"/>
          <w:lang w:val="en-GB" w:eastAsia="en-GB"/>
        </w:rPr>
      </w:pPr>
    </w:p>
    <w:p w14:paraId="2FEA5EFF" w14:textId="77777777" w:rsidR="008B1B32" w:rsidRDefault="008B1B32" w:rsidP="00AC1DC2">
      <w:pPr>
        <w:pStyle w:val="1bodycopy10pt"/>
        <w:spacing w:line="360" w:lineRule="auto"/>
        <w:jc w:val="both"/>
        <w:rPr>
          <w:rFonts w:ascii="Calibri" w:hAnsi="Calibri" w:cs="Calibri"/>
          <w:sz w:val="24"/>
          <w:shd w:val="clear" w:color="auto" w:fill="FFFF00"/>
          <w:lang w:val="en-GB" w:eastAsia="en-GB"/>
        </w:rPr>
      </w:pPr>
    </w:p>
    <w:p w14:paraId="4C02D6EE" w14:textId="01658D4C"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Dear parents and carers,</w:t>
      </w:r>
    </w:p>
    <w:p w14:paraId="23FC3FD4" w14:textId="77777777"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p>
    <w:p w14:paraId="1F2979EA" w14:textId="77777777" w:rsidR="00AC1DC2" w:rsidRDefault="00AC1DC2"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95616" behindDoc="0" locked="0" layoutInCell="1" allowOverlap="1" wp14:anchorId="4DCCB96D" wp14:editId="41F27AFE">
            <wp:simplePos x="0" y="0"/>
            <wp:positionH relativeFrom="margin">
              <wp:align>center</wp:align>
            </wp:positionH>
            <wp:positionV relativeFrom="paragraph">
              <wp:posOffset>901700</wp:posOffset>
            </wp:positionV>
            <wp:extent cx="3486150" cy="2792477"/>
            <wp:effectExtent l="0" t="0" r="0" b="8255"/>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6150" cy="2792477"/>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sz w:val="24"/>
          <w:lang w:val="en-GB"/>
        </w:rPr>
        <w:t>As educational professionals, we are all working towards the ultimate goal of growing independent young people as they prepare for adulthood. All provision and support we provide is working towards achieving the Kent Children and Young People (CYP) Outcomes Framework:</w:t>
      </w:r>
    </w:p>
    <w:p w14:paraId="1536CDF1" w14:textId="77777777" w:rsidR="00AC1DC2" w:rsidRDefault="00AC1DC2" w:rsidP="00AC1DC2">
      <w:pPr>
        <w:pStyle w:val="1bodycopy10pt"/>
        <w:spacing w:line="360" w:lineRule="auto"/>
        <w:jc w:val="both"/>
        <w:rPr>
          <w:rFonts w:ascii="Calibri" w:hAnsi="Calibri" w:cs="Calibri"/>
          <w:sz w:val="24"/>
          <w:lang w:val="en-GB"/>
        </w:rPr>
      </w:pP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6CDB1451" w14:textId="055F1904"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You can find our SEND policy on our website </w:t>
      </w:r>
      <w:hyperlink r:id="rId14" w:history="1">
        <w:r w:rsidR="008B1B32" w:rsidRPr="008B1B32">
          <w:rPr>
            <w:rStyle w:val="Hyperlink"/>
            <w:rFonts w:ascii="Calibri" w:hAnsi="Calibri" w:cs="Calibri"/>
            <w:sz w:val="24"/>
          </w:rPr>
          <w:t>Policies | Charlton Church of England Primary School</w:t>
        </w:r>
      </w:hyperlink>
    </w:p>
    <w:p w14:paraId="2BA7574C" w14:textId="1E33DBD1" w:rsidR="00AC1DC2"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w:t>
      </w:r>
      <w:proofErr w:type="gramStart"/>
      <w:r w:rsidRPr="00701DB3">
        <w:rPr>
          <w:rFonts w:ascii="Calibri" w:hAnsi="Calibri" w:cs="Calibri"/>
          <w:sz w:val="24"/>
          <w:lang w:val="en-GB"/>
        </w:rPr>
        <w:t>terms</w:t>
      </w:r>
      <w:proofErr w:type="gramEnd"/>
      <w:r w:rsidRPr="00701DB3">
        <w:rPr>
          <w:rFonts w:ascii="Calibri" w:hAnsi="Calibri" w:cs="Calibri"/>
          <w:sz w:val="24"/>
          <w:lang w:val="en-GB"/>
        </w:rPr>
        <w:t xml:space="preserve"> we’ve used in this information report that you’re unsure of, you can look them up in the Glossary at the end of the report. </w:t>
      </w:r>
    </w:p>
    <w:p w14:paraId="4684A3E9" w14:textId="69910A51" w:rsidR="008B1B32" w:rsidRDefault="008B1B32" w:rsidP="00AC1DC2">
      <w:pPr>
        <w:pStyle w:val="1bodycopy10pt"/>
        <w:spacing w:line="360" w:lineRule="auto"/>
        <w:jc w:val="both"/>
        <w:rPr>
          <w:rFonts w:ascii="Calibri" w:hAnsi="Calibri" w:cs="Calibri"/>
          <w:sz w:val="24"/>
          <w:lang w:val="en-GB"/>
        </w:rPr>
      </w:pPr>
    </w:p>
    <w:p w14:paraId="7C45BC1C" w14:textId="12C9F5DE" w:rsidR="008B1B32" w:rsidRDefault="008B1B32" w:rsidP="00AC1DC2">
      <w:pPr>
        <w:pStyle w:val="1bodycopy10pt"/>
        <w:spacing w:line="360" w:lineRule="auto"/>
        <w:jc w:val="both"/>
        <w:rPr>
          <w:rFonts w:ascii="Calibri" w:hAnsi="Calibri" w:cs="Calibri"/>
          <w:sz w:val="24"/>
          <w:lang w:val="en-GB"/>
        </w:rPr>
      </w:pPr>
    </w:p>
    <w:p w14:paraId="68EA002A" w14:textId="38C58C5C" w:rsidR="008B1B32" w:rsidRDefault="008B1B32" w:rsidP="00AC1DC2">
      <w:pPr>
        <w:pStyle w:val="1bodycopy10pt"/>
        <w:spacing w:line="360" w:lineRule="auto"/>
        <w:jc w:val="both"/>
        <w:rPr>
          <w:rFonts w:ascii="Calibri" w:hAnsi="Calibri" w:cs="Calibri"/>
          <w:sz w:val="24"/>
          <w:lang w:val="en-GB"/>
        </w:rPr>
      </w:pPr>
    </w:p>
    <w:p w14:paraId="0DA68675" w14:textId="72B1235F" w:rsidR="008B1B32" w:rsidRDefault="008B1B32" w:rsidP="00AC1DC2">
      <w:pPr>
        <w:pStyle w:val="1bodycopy10pt"/>
        <w:spacing w:line="360" w:lineRule="auto"/>
        <w:jc w:val="both"/>
        <w:rPr>
          <w:rFonts w:ascii="Calibri" w:hAnsi="Calibri" w:cs="Calibri"/>
          <w:sz w:val="24"/>
          <w:lang w:val="en-GB"/>
        </w:rPr>
      </w:pPr>
    </w:p>
    <w:p w14:paraId="10A6ECD3" w14:textId="4A858D8F" w:rsidR="008B1B32" w:rsidRDefault="008B1B32" w:rsidP="00AC1DC2">
      <w:pPr>
        <w:pStyle w:val="1bodycopy10pt"/>
        <w:spacing w:line="360" w:lineRule="auto"/>
        <w:jc w:val="both"/>
        <w:rPr>
          <w:rFonts w:ascii="Calibri" w:hAnsi="Calibri" w:cs="Calibri"/>
          <w:sz w:val="24"/>
          <w:lang w:val="en-GB"/>
        </w:rPr>
      </w:pPr>
    </w:p>
    <w:p w14:paraId="0094922D" w14:textId="77777777" w:rsidR="008B1B32" w:rsidRPr="00701DB3" w:rsidRDefault="008B1B32" w:rsidP="00AC1DC2">
      <w:pPr>
        <w:pStyle w:val="1bodycopy10pt"/>
        <w:spacing w:line="360" w:lineRule="auto"/>
        <w:jc w:val="both"/>
        <w:rPr>
          <w:rFonts w:ascii="Calibri" w:hAnsi="Calibri" w:cs="Calibri"/>
          <w:sz w:val="24"/>
          <w:lang w:val="en-GB"/>
        </w:rPr>
      </w:pP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t xml:space="preserve">1. </w:t>
      </w:r>
      <w:r w:rsidR="00235F02" w:rsidRPr="00701DB3">
        <w:rPr>
          <w:rFonts w:ascii="Calibri" w:hAnsi="Calibri" w:cs="Calibri"/>
          <w:color w:val="auto"/>
          <w:sz w:val="32"/>
          <w:szCs w:val="32"/>
        </w:rPr>
        <w:t>What types of SEN</w:t>
      </w:r>
      <w:r w:rsidR="00236C2A">
        <w:rPr>
          <w:rFonts w:ascii="Calibri" w:hAnsi="Calibri" w:cs="Calibri"/>
          <w:color w:val="auto"/>
          <w:sz w:val="32"/>
          <w:szCs w:val="32"/>
        </w:rPr>
        <w:t>D</w:t>
      </w:r>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1076EAF9" w14:textId="77777777" w:rsidR="005A6F7E" w:rsidRPr="00701DB3" w:rsidRDefault="005A6F7E" w:rsidP="005A6F7E">
      <w:pPr>
        <w:pStyle w:val="6Abstract"/>
        <w:rPr>
          <w:rFonts w:ascii="Calibri" w:hAnsi="Calibri" w:cs="Calibri"/>
          <w:lang w:val="en-GB"/>
        </w:rPr>
      </w:pPr>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252DB303" w14:textId="001593E4" w:rsidR="005A6F7E" w:rsidRPr="004D6799" w:rsidRDefault="005A6F7E" w:rsidP="004D6799">
      <w:pPr>
        <w:pStyle w:val="Heading1"/>
        <w:rPr>
          <w:lang w:eastAsia="en-GB"/>
        </w:rPr>
      </w:pPr>
      <w:r w:rsidRPr="00701DB3">
        <w:rPr>
          <w:rFonts w:ascii="Calibri" w:hAnsi="Calibri" w:cs="Calibri"/>
          <w:color w:val="4472C4"/>
          <w:sz w:val="24"/>
          <w:szCs w:val="24"/>
          <w:lang w:eastAsia="en-GB"/>
        </w:rPr>
        <w:br/>
      </w:r>
      <w:r w:rsidRPr="009D21E9">
        <w:rPr>
          <w:noProof/>
          <w:lang w:eastAsia="en-GB"/>
        </w:rPr>
        <w:drawing>
          <wp:inline distT="0" distB="0" distL="0" distR="0" wp14:anchorId="4BB70641" wp14:editId="4777B92A">
            <wp:extent cx="6188710" cy="5327650"/>
            <wp:effectExtent l="0" t="0" r="2540" b="6350"/>
            <wp:docPr id="924735591" name="Picture 1"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10;&#10;Description automatically generated"/>
                    <pic:cNvPicPr/>
                  </pic:nvPicPr>
                  <pic:blipFill>
                    <a:blip r:embed="rId15"/>
                    <a:stretch>
                      <a:fillRect/>
                    </a:stretch>
                  </pic:blipFill>
                  <pic:spPr>
                    <a:xfrm>
                      <a:off x="0" y="0"/>
                      <a:ext cx="6188710" cy="5327650"/>
                    </a:xfrm>
                    <a:prstGeom prst="rect">
                      <a:avLst/>
                    </a:prstGeom>
                  </pic:spPr>
                </pic:pic>
              </a:graphicData>
            </a:graphic>
          </wp:inline>
        </w:drawing>
      </w:r>
    </w:p>
    <w:p w14:paraId="653938F4" w14:textId="77777777" w:rsidR="005A6F7E" w:rsidRDefault="005A6F7E" w:rsidP="005A6F7E">
      <w:pPr>
        <w:pStyle w:val="6Abstract"/>
        <w:jc w:val="center"/>
        <w:rPr>
          <w:rFonts w:ascii="Calibri" w:hAnsi="Calibri" w:cs="Calibri"/>
          <w:sz w:val="24"/>
          <w:szCs w:val="24"/>
          <w:lang w:val="en-GB" w:eastAsia="en-GB"/>
        </w:rPr>
      </w:pPr>
      <w:r w:rsidRPr="00BF52CA">
        <w:rPr>
          <w:rFonts w:ascii="Calibri" w:hAnsi="Calibri" w:cs="Calibri"/>
          <w:sz w:val="24"/>
          <w:szCs w:val="24"/>
          <w:lang w:val="en-GB" w:eastAsia="en-GB"/>
        </w:rPr>
        <w:t>Often you will find that children’s needs overlap and are rarely confined to one area of need</w:t>
      </w:r>
      <w:r>
        <w:rPr>
          <w:rFonts w:ascii="Calibri" w:hAnsi="Calibri" w:cs="Calibri"/>
          <w:sz w:val="24"/>
          <w:szCs w:val="24"/>
          <w:lang w:val="en-GB" w:eastAsia="en-GB"/>
        </w:rPr>
        <w:t>, which is why it is important to gain a wholistic overview of your child.</w:t>
      </w:r>
    </w:p>
    <w:p w14:paraId="1B755A4A" w14:textId="77777777" w:rsidR="004D6799" w:rsidRDefault="005A6F7E" w:rsidP="004D6799">
      <w:pPr>
        <w:pStyle w:val="6Abstract"/>
        <w:jc w:val="center"/>
        <w:rPr>
          <w:rFonts w:ascii="Calibri" w:hAnsi="Calibri" w:cs="Calibri"/>
          <w:sz w:val="24"/>
          <w:szCs w:val="24"/>
        </w:rPr>
      </w:pPr>
      <w:r>
        <w:rPr>
          <w:rFonts w:ascii="Calibri" w:hAnsi="Calibri" w:cs="Calibri"/>
          <w:sz w:val="24"/>
          <w:szCs w:val="24"/>
          <w:lang w:val="en-GB" w:eastAsia="en-GB"/>
        </w:rPr>
        <w:t xml:space="preserve">More information about the Areas 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0F6471FB" w:rsidR="005A6F7E" w:rsidRPr="004D6799" w:rsidRDefault="005A6F7E" w:rsidP="004D6799">
      <w:pPr>
        <w:pStyle w:val="6Abstract"/>
        <w:jc w:val="center"/>
        <w:rPr>
          <w:rFonts w:ascii="Calibri" w:hAnsi="Calibri" w:cs="Calibri"/>
          <w:sz w:val="24"/>
          <w:szCs w:val="24"/>
        </w:rPr>
      </w:pPr>
      <w:r>
        <w:rPr>
          <w:rFonts w:ascii="Calibri" w:hAnsi="Calibri" w:cs="Calibri"/>
          <w:sz w:val="24"/>
          <w:szCs w:val="24"/>
        </w:rPr>
        <w:lastRenderedPageBreak/>
        <w:t xml:space="preserve"> </w:t>
      </w:r>
      <w:hyperlink r:id="rId16" w:history="1">
        <w:r w:rsidRPr="00C35B51">
          <w:rPr>
            <w:color w:val="0000FF"/>
            <w:sz w:val="20"/>
            <w:szCs w:val="24"/>
            <w:u w:val="single"/>
          </w:rPr>
          <w:t>SEND_Code_of_Practice_January_2015.pdf (publishing.service.gov.uk)</w:t>
        </w:r>
      </w:hyperlink>
    </w:p>
    <w:p w14:paraId="55345C8D" w14:textId="7184C4DD" w:rsidR="00235F02" w:rsidRPr="00701DB3" w:rsidRDefault="00282829" w:rsidP="00293C65">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Pr>
          <w:noProof/>
          <w:lang w:eastAsia="en-GB"/>
        </w:rPr>
        <w:drawing>
          <wp:anchor distT="0" distB="0" distL="114300" distR="114300" simplePos="0" relativeHeight="251674112" behindDoc="1" locked="0" layoutInCell="1" allowOverlap="1" wp14:anchorId="4458C746" wp14:editId="794D28F2">
            <wp:simplePos x="0" y="0"/>
            <wp:positionH relativeFrom="margin">
              <wp:posOffset>2317361</wp:posOffset>
            </wp:positionH>
            <wp:positionV relativeFrom="paragraph">
              <wp:posOffset>565990</wp:posOffset>
            </wp:positionV>
            <wp:extent cx="826135" cy="921385"/>
            <wp:effectExtent l="0" t="0" r="0" b="0"/>
            <wp:wrapTight wrapText="bothSides">
              <wp:wrapPolygon edited="0">
                <wp:start x="0" y="0"/>
                <wp:lineTo x="0" y="20990"/>
                <wp:lineTo x="20919" y="20990"/>
                <wp:lineTo x="20919"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6135" cy="921385"/>
                    </a:xfrm>
                    <a:prstGeom prst="rect">
                      <a:avLst/>
                    </a:prstGeom>
                    <a:noFill/>
                  </pic:spPr>
                </pic:pic>
              </a:graphicData>
            </a:graphic>
            <wp14:sizeRelH relativeFrom="page">
              <wp14:pctWidth>0</wp14:pctWidth>
            </wp14:sizeRelH>
            <wp14:sizeRelV relativeFrom="page">
              <wp14:pctHeight>0</wp14:pctHeight>
            </wp14:sizeRelV>
          </wp:anchor>
        </w:drawing>
      </w:r>
      <w:r w:rsidR="00235F02"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00235F02" w:rsidRPr="00701DB3">
        <w:rPr>
          <w:rFonts w:ascii="Calibri" w:hAnsi="Calibri" w:cs="Calibri"/>
          <w:color w:val="auto"/>
          <w:sz w:val="32"/>
          <w:szCs w:val="32"/>
          <w:lang w:eastAsia="en-GB"/>
        </w:rPr>
        <w:t>?</w:t>
      </w:r>
      <w:bookmarkEnd w:id="6"/>
      <w:bookmarkEnd w:id="7"/>
      <w:bookmarkEnd w:id="8"/>
    </w:p>
    <w:p w14:paraId="54CF6CD5" w14:textId="56C227FC" w:rsidR="006D4E5F" w:rsidRPr="00701DB3" w:rsidRDefault="006D4E5F" w:rsidP="00E13FC9">
      <w:pPr>
        <w:pStyle w:val="6Abstract"/>
        <w:rPr>
          <w:rFonts w:ascii="Calibri" w:hAnsi="Calibri" w:cs="Calibri"/>
          <w:sz w:val="24"/>
          <w:szCs w:val="24"/>
          <w:lang w:val="en-GB" w:eastAsia="en-GB"/>
        </w:rPr>
      </w:pPr>
    </w:p>
    <w:p w14:paraId="30F688D2" w14:textId="77777777" w:rsidR="00282829" w:rsidRDefault="00282829" w:rsidP="00282829">
      <w:pPr>
        <w:pStyle w:val="6Abstract"/>
        <w:rPr>
          <w:rFonts w:ascii="Calibri" w:hAnsi="Calibri" w:cs="Calibri"/>
          <w:sz w:val="24"/>
          <w:szCs w:val="24"/>
          <w:lang w:val="en-GB" w:eastAsia="en-GB"/>
        </w:rPr>
      </w:pPr>
    </w:p>
    <w:p w14:paraId="59BAFABE" w14:textId="77777777" w:rsidR="00282829" w:rsidRDefault="00282829" w:rsidP="00282829">
      <w:pPr>
        <w:pStyle w:val="6Abstract"/>
        <w:rPr>
          <w:rFonts w:ascii="Calibri" w:hAnsi="Calibri" w:cs="Calibri"/>
          <w:sz w:val="24"/>
          <w:szCs w:val="24"/>
          <w:lang w:val="en-GB" w:eastAsia="en-GB"/>
        </w:rPr>
      </w:pPr>
    </w:p>
    <w:p w14:paraId="265710A4" w14:textId="75581081"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8B1B32">
        <w:rPr>
          <w:rFonts w:ascii="Calibri" w:hAnsi="Calibri" w:cs="Calibri"/>
          <w:sz w:val="24"/>
          <w:szCs w:val="24"/>
          <w:lang w:val="en-GB" w:eastAsia="en-GB"/>
        </w:rPr>
        <w:t>Charlton CE Primary School</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752628BC" w14:textId="77777777" w:rsidR="00282829" w:rsidRPr="009A2364"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Below outlines key staff </w:t>
      </w:r>
      <w:r>
        <w:rPr>
          <w:rFonts w:ascii="Calibri" w:hAnsi="Calibri" w:cs="Calibri"/>
          <w:sz w:val="24"/>
          <w:szCs w:val="24"/>
          <w:lang w:val="en-GB" w:eastAsia="en-GB"/>
        </w:rPr>
        <w:t>who will be supporting your child.</w:t>
      </w:r>
      <w:r w:rsidRPr="009A2364">
        <w:rPr>
          <w:rFonts w:ascii="Calibri" w:hAnsi="Calibri" w:cs="Calibri"/>
          <w:i/>
          <w:iCs/>
          <w:sz w:val="24"/>
          <w:szCs w:val="24"/>
          <w:lang w:val="en-GB" w:eastAsia="en-GB"/>
        </w:rPr>
        <w:t xml:space="preserve"> Please note that this list is not exhaustive.</w:t>
      </w:r>
    </w:p>
    <w:p w14:paraId="14B31E7D" w14:textId="44DE150C" w:rsidR="00235F02" w:rsidRPr="00701DB3" w:rsidRDefault="00795C9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Our</w:t>
      </w:r>
      <w:r w:rsidR="00235F02" w:rsidRPr="00701DB3">
        <w:rPr>
          <w:rFonts w:ascii="Calibri" w:hAnsi="Calibri" w:cs="Calibri"/>
          <w:sz w:val="28"/>
          <w:szCs w:val="28"/>
          <w:lang w:val="en-GB" w:eastAsia="en-GB"/>
        </w:rPr>
        <w:t xml:space="preserve"> </w:t>
      </w:r>
      <w:r w:rsidR="0066706A">
        <w:rPr>
          <w:rFonts w:ascii="Calibri" w:hAnsi="Calibri" w:cs="Calibri"/>
          <w:sz w:val="28"/>
          <w:szCs w:val="28"/>
          <w:lang w:val="en-GB" w:eastAsia="en-GB"/>
        </w:rPr>
        <w:t>S</w:t>
      </w:r>
      <w:r w:rsidRPr="00701DB3">
        <w:rPr>
          <w:rFonts w:ascii="Calibri" w:hAnsi="Calibri" w:cs="Calibri"/>
          <w:sz w:val="28"/>
          <w:szCs w:val="28"/>
          <w:lang w:val="en-GB" w:eastAsia="en-GB"/>
        </w:rPr>
        <w:t xml:space="preserve">pecial </w:t>
      </w:r>
      <w:r w:rsidR="0066706A">
        <w:rPr>
          <w:rFonts w:ascii="Calibri" w:hAnsi="Calibri" w:cs="Calibri"/>
          <w:sz w:val="28"/>
          <w:szCs w:val="28"/>
          <w:lang w:val="en-GB" w:eastAsia="en-GB"/>
        </w:rPr>
        <w:t>E</w:t>
      </w:r>
      <w:r w:rsidRPr="00701DB3">
        <w:rPr>
          <w:rFonts w:ascii="Calibri" w:hAnsi="Calibri" w:cs="Calibri"/>
          <w:sz w:val="28"/>
          <w:szCs w:val="28"/>
          <w:lang w:val="en-GB" w:eastAsia="en-GB"/>
        </w:rPr>
        <w:t xml:space="preserve">ducational </w:t>
      </w:r>
      <w:r w:rsidR="0066706A">
        <w:rPr>
          <w:rFonts w:ascii="Calibri" w:hAnsi="Calibri" w:cs="Calibri"/>
          <w:sz w:val="28"/>
          <w:szCs w:val="28"/>
          <w:lang w:val="en-GB" w:eastAsia="en-GB"/>
        </w:rPr>
        <w:t>Needs C</w:t>
      </w:r>
      <w:r w:rsidRPr="00701DB3">
        <w:rPr>
          <w:rFonts w:ascii="Calibri" w:hAnsi="Calibri" w:cs="Calibri"/>
          <w:sz w:val="28"/>
          <w:szCs w:val="28"/>
          <w:lang w:val="en-GB" w:eastAsia="en-GB"/>
        </w:rPr>
        <w:t xml:space="preserve">o-ordinator, or </w:t>
      </w:r>
      <w:r w:rsidR="00235F02" w:rsidRPr="00701DB3">
        <w:rPr>
          <w:rFonts w:ascii="Calibri" w:hAnsi="Calibri" w:cs="Calibri"/>
          <w:sz w:val="28"/>
          <w:szCs w:val="28"/>
          <w:lang w:val="en-GB" w:eastAsia="en-GB"/>
        </w:rPr>
        <w:t>SENCO</w:t>
      </w:r>
    </w:p>
    <w:p w14:paraId="7B2E9E0A" w14:textId="438FA919" w:rsidR="00F36102" w:rsidRPr="00F36102" w:rsidRDefault="00B259B6" w:rsidP="00F36102">
      <w:pPr>
        <w:pStyle w:val="Subhead2"/>
        <w:ind w:left="360"/>
        <w:rPr>
          <w:rFonts w:ascii="Calibri" w:hAnsi="Calibri" w:cs="Calibri"/>
          <w:b w:val="0"/>
          <w:bCs/>
          <w:lang w:val="en-GB" w:eastAsia="en-GB"/>
        </w:rPr>
      </w:pPr>
      <w:r w:rsidRPr="001D2785">
        <w:rPr>
          <w:rFonts w:ascii="Calibri" w:hAnsi="Calibri" w:cs="Calibri"/>
          <w:b w:val="0"/>
          <w:bCs/>
          <w:lang w:val="en-GB" w:eastAsia="en-GB"/>
        </w:rPr>
        <w:t xml:space="preserve">The named SENCO is </w:t>
      </w:r>
      <w:r w:rsidR="005055CD">
        <w:rPr>
          <w:rFonts w:ascii="Calibri" w:hAnsi="Calibri" w:cs="Calibri"/>
          <w:b w:val="0"/>
          <w:bCs/>
          <w:lang w:val="en-GB" w:eastAsia="en-GB"/>
        </w:rPr>
        <w:t>Kat Martin</w:t>
      </w:r>
      <w:r w:rsidR="00F36102">
        <w:rPr>
          <w:rFonts w:ascii="Calibri" w:hAnsi="Calibri" w:cs="Calibri"/>
          <w:b w:val="0"/>
          <w:bCs/>
          <w:lang w:val="en-GB" w:eastAsia="en-GB"/>
        </w:rPr>
        <w:t>. She can be contacted via the school office</w:t>
      </w:r>
      <w:r w:rsidR="004D6799">
        <w:rPr>
          <w:rFonts w:ascii="Calibri" w:hAnsi="Calibri" w:cs="Calibri"/>
          <w:b w:val="0"/>
          <w:bCs/>
          <w:lang w:val="en-GB" w:eastAsia="en-GB"/>
        </w:rPr>
        <w:t xml:space="preserve">, Class Dojo or via email at </w:t>
      </w:r>
      <w:proofErr w:type="spellStart"/>
      <w:r w:rsidR="00F36102">
        <w:rPr>
          <w:rFonts w:ascii="Calibri" w:hAnsi="Calibri" w:cs="Calibri"/>
          <w:b w:val="0"/>
          <w:bCs/>
          <w:lang w:val="en-GB" w:eastAsia="en-GB"/>
        </w:rPr>
        <w:t>senco@charltonprimary.school</w:t>
      </w:r>
      <w:proofErr w:type="spellEnd"/>
    </w:p>
    <w:p w14:paraId="354A68B2" w14:textId="79A75165" w:rsidR="00B259B6" w:rsidRPr="0092587A" w:rsidRDefault="004D6799" w:rsidP="00B259B6">
      <w:pPr>
        <w:pStyle w:val="1bodycopy10pt"/>
        <w:ind w:left="360"/>
        <w:rPr>
          <w:rFonts w:ascii="Calibri" w:hAnsi="Calibri" w:cs="Calibri"/>
          <w:sz w:val="24"/>
          <w:lang w:val="en-GB" w:eastAsia="en-GB"/>
        </w:rPr>
      </w:pPr>
      <w:r w:rsidRPr="0092587A">
        <w:rPr>
          <w:rFonts w:ascii="Calibri" w:hAnsi="Calibri" w:cs="Calibri"/>
          <w:sz w:val="24"/>
          <w:lang w:val="en-GB" w:eastAsia="en-GB"/>
        </w:rPr>
        <w:t>Kat</w:t>
      </w:r>
      <w:r w:rsidR="008B1B32" w:rsidRPr="0092587A">
        <w:rPr>
          <w:rFonts w:ascii="Calibri" w:hAnsi="Calibri" w:cs="Calibri"/>
          <w:sz w:val="24"/>
          <w:lang w:val="en-GB" w:eastAsia="en-GB"/>
        </w:rPr>
        <w:t xml:space="preserve"> </w:t>
      </w:r>
      <w:r w:rsidRPr="0092587A">
        <w:rPr>
          <w:rFonts w:ascii="Calibri" w:hAnsi="Calibri" w:cs="Calibri"/>
          <w:sz w:val="24"/>
          <w:lang w:val="en-GB" w:eastAsia="en-GB"/>
        </w:rPr>
        <w:t>is</w:t>
      </w:r>
      <w:r w:rsidR="008B1B32" w:rsidRPr="0092587A">
        <w:rPr>
          <w:rFonts w:ascii="Calibri" w:hAnsi="Calibri" w:cs="Calibri"/>
          <w:sz w:val="24"/>
          <w:lang w:val="en-GB" w:eastAsia="en-GB"/>
        </w:rPr>
        <w:t xml:space="preserve"> a qualified teacher and </w:t>
      </w:r>
      <w:r w:rsidRPr="0092587A">
        <w:rPr>
          <w:rFonts w:ascii="Calibri" w:hAnsi="Calibri" w:cs="Calibri"/>
          <w:sz w:val="24"/>
          <w:lang w:val="en-GB" w:eastAsia="en-GB"/>
        </w:rPr>
        <w:t>she</w:t>
      </w:r>
      <w:r w:rsidR="00B259B6" w:rsidRPr="0092587A">
        <w:rPr>
          <w:rFonts w:ascii="Calibri" w:hAnsi="Calibri" w:cs="Calibri"/>
          <w:sz w:val="24"/>
          <w:lang w:val="en-GB" w:eastAsia="en-GB"/>
        </w:rPr>
        <w:t xml:space="preserve"> ha</w:t>
      </w:r>
      <w:r w:rsidRPr="0092587A">
        <w:rPr>
          <w:rFonts w:ascii="Calibri" w:hAnsi="Calibri" w:cs="Calibri"/>
          <w:sz w:val="24"/>
          <w:lang w:val="en-GB" w:eastAsia="en-GB"/>
        </w:rPr>
        <w:t>s</w:t>
      </w:r>
      <w:r w:rsidR="008B1B32" w:rsidRPr="0092587A">
        <w:rPr>
          <w:rFonts w:ascii="Calibri" w:hAnsi="Calibri" w:cs="Calibri"/>
          <w:sz w:val="24"/>
          <w:lang w:val="en-GB" w:eastAsia="en-GB"/>
        </w:rPr>
        <w:t xml:space="preserve"> </w:t>
      </w:r>
      <w:r w:rsidR="005055CD" w:rsidRPr="0092587A">
        <w:rPr>
          <w:rFonts w:ascii="Calibri" w:hAnsi="Calibri" w:cs="Calibri"/>
          <w:sz w:val="24"/>
          <w:lang w:val="en-GB" w:eastAsia="en-GB"/>
        </w:rPr>
        <w:t>many</w:t>
      </w:r>
      <w:r w:rsidR="008B1B32" w:rsidRPr="0092587A">
        <w:rPr>
          <w:rFonts w:ascii="Calibri" w:hAnsi="Calibri" w:cs="Calibri"/>
          <w:sz w:val="24"/>
          <w:lang w:val="en-GB" w:eastAsia="en-GB"/>
        </w:rPr>
        <w:t xml:space="preserve"> years’ </w:t>
      </w:r>
      <w:r w:rsidR="00B259B6" w:rsidRPr="0092587A">
        <w:rPr>
          <w:rFonts w:ascii="Calibri" w:hAnsi="Calibri" w:cs="Calibri"/>
          <w:sz w:val="24"/>
          <w:lang w:val="en-GB" w:eastAsia="en-GB"/>
        </w:rPr>
        <w:t xml:space="preserve">experience </w:t>
      </w:r>
      <w:r w:rsidR="005055CD" w:rsidRPr="0092587A">
        <w:rPr>
          <w:rFonts w:ascii="Calibri" w:hAnsi="Calibri" w:cs="Calibri"/>
          <w:sz w:val="24"/>
          <w:lang w:val="en-GB" w:eastAsia="en-GB"/>
        </w:rPr>
        <w:t>working with children with SEN</w:t>
      </w:r>
      <w:r w:rsidRPr="0092587A">
        <w:rPr>
          <w:rFonts w:ascii="Calibri" w:hAnsi="Calibri" w:cs="Calibri"/>
          <w:sz w:val="24"/>
          <w:lang w:val="en-GB" w:eastAsia="en-GB"/>
        </w:rPr>
        <w:t xml:space="preserve">: including working in specialist provisions. </w:t>
      </w:r>
    </w:p>
    <w:p w14:paraId="64B1E3F9" w14:textId="56399240" w:rsidR="008B1B32" w:rsidRPr="008B1B32" w:rsidRDefault="004D6799" w:rsidP="008B1B32">
      <w:pPr>
        <w:pStyle w:val="1bodycopy10pt"/>
        <w:ind w:left="360"/>
        <w:rPr>
          <w:rFonts w:ascii="Calibri" w:hAnsi="Calibri" w:cs="Calibri"/>
          <w:sz w:val="24"/>
          <w:lang w:val="en-GB" w:eastAsia="en-GB"/>
        </w:rPr>
      </w:pPr>
      <w:r w:rsidRPr="0092587A">
        <w:rPr>
          <w:rFonts w:ascii="Calibri" w:hAnsi="Calibri" w:cs="Calibri"/>
          <w:sz w:val="24"/>
          <w:lang w:val="en-GB" w:eastAsia="en-GB"/>
        </w:rPr>
        <w:t>Kat is currently</w:t>
      </w:r>
      <w:r w:rsidR="005055CD" w:rsidRPr="0092587A">
        <w:rPr>
          <w:rFonts w:ascii="Calibri" w:hAnsi="Calibri" w:cs="Calibri"/>
          <w:sz w:val="24"/>
          <w:lang w:val="en-GB" w:eastAsia="en-GB"/>
        </w:rPr>
        <w:t xml:space="preserve"> working towards receiving </w:t>
      </w:r>
      <w:r w:rsidRPr="0092587A">
        <w:rPr>
          <w:rFonts w:ascii="Calibri" w:hAnsi="Calibri" w:cs="Calibri"/>
          <w:sz w:val="24"/>
          <w:lang w:val="en-GB" w:eastAsia="en-GB"/>
        </w:rPr>
        <w:t>a nationally recognised</w:t>
      </w:r>
      <w:r w:rsidR="005055CD" w:rsidRPr="0092587A">
        <w:rPr>
          <w:rFonts w:ascii="Calibri" w:hAnsi="Calibri" w:cs="Calibri"/>
          <w:sz w:val="24"/>
          <w:lang w:val="en-GB" w:eastAsia="en-GB"/>
        </w:rPr>
        <w:t xml:space="preserve"> SENCO qualificatio</w:t>
      </w:r>
      <w:r w:rsidRPr="0092587A">
        <w:rPr>
          <w:rFonts w:ascii="Calibri" w:hAnsi="Calibri" w:cs="Calibri"/>
          <w:sz w:val="24"/>
          <w:lang w:val="en-GB" w:eastAsia="en-GB"/>
        </w:rPr>
        <w:t>n</w:t>
      </w:r>
      <w:r w:rsidR="008B1B32" w:rsidRPr="0092587A">
        <w:rPr>
          <w:rFonts w:ascii="Calibri" w:hAnsi="Calibri" w:cs="Calibri"/>
          <w:sz w:val="24"/>
          <w:lang w:val="en-GB" w:eastAsia="en-GB"/>
        </w:rPr>
        <w:t xml:space="preserve">. </w:t>
      </w:r>
      <w:r w:rsidR="00FF5A42" w:rsidRPr="0092587A">
        <w:rPr>
          <w:rFonts w:ascii="Calibri" w:hAnsi="Calibri" w:cs="Calibri"/>
          <w:sz w:val="24"/>
          <w:lang w:val="en-GB" w:eastAsia="en-GB"/>
        </w:rPr>
        <w:t>She has</w:t>
      </w:r>
      <w:r w:rsidR="008B1B32" w:rsidRPr="0092587A">
        <w:rPr>
          <w:rFonts w:ascii="Calibri" w:hAnsi="Calibri" w:cs="Calibri"/>
          <w:sz w:val="24"/>
          <w:lang w:val="en-GB" w:eastAsia="en-GB"/>
        </w:rPr>
        <w:t xml:space="preserve"> also engaged in a range of training in areas relevant to the role of SENCO</w:t>
      </w:r>
      <w:r w:rsidR="00FF5A42" w:rsidRPr="0092587A">
        <w:rPr>
          <w:rFonts w:ascii="Calibri" w:hAnsi="Calibri" w:cs="Calibri"/>
          <w:sz w:val="24"/>
          <w:lang w:val="en-GB" w:eastAsia="en-GB"/>
        </w:rPr>
        <w:t>: including Safeguarding Training</w:t>
      </w:r>
      <w:r w:rsidR="008B1B32" w:rsidRPr="0092587A">
        <w:rPr>
          <w:rFonts w:ascii="Calibri" w:hAnsi="Calibri" w:cs="Calibri"/>
          <w:sz w:val="24"/>
          <w:lang w:val="en-GB" w:eastAsia="en-GB"/>
        </w:rPr>
        <w:t>.</w:t>
      </w:r>
    </w:p>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t>Class/subject teachers</w:t>
      </w:r>
    </w:p>
    <w:p w14:paraId="6CD2FF60" w14:textId="39D5BF2D" w:rsidR="00234E1E" w:rsidRDefault="006D6BF9" w:rsidP="004677E7">
      <w:pPr>
        <w:rPr>
          <w:rFonts w:ascii="Calibri" w:hAnsi="Calibri" w:cs="Calibri"/>
          <w:sz w:val="24"/>
          <w:lang w:val="en-GB" w:eastAsia="en-GB"/>
        </w:rPr>
      </w:pPr>
      <w:r w:rsidRPr="00034CA6">
        <w:rPr>
          <w:rFonts w:ascii="Calibri" w:hAnsi="Calibri" w:cs="Calibri"/>
          <w:sz w:val="24"/>
          <w:lang w:val="en-GB" w:eastAsia="en-GB"/>
        </w:rPr>
        <w:t>All of our teachers SEN training</w:t>
      </w:r>
      <w:r w:rsidR="00A17F18">
        <w:rPr>
          <w:rFonts w:ascii="Calibri" w:hAnsi="Calibri" w:cs="Calibri"/>
          <w:sz w:val="24"/>
          <w:lang w:val="en-GB" w:eastAsia="en-GB"/>
        </w:rPr>
        <w:t xml:space="preserve"> both in-house and from external specialists. Our staff are guided and </w:t>
      </w:r>
      <w:r w:rsidRPr="00034CA6">
        <w:rPr>
          <w:rFonts w:ascii="Calibri" w:hAnsi="Calibri" w:cs="Calibri"/>
          <w:sz w:val="24"/>
          <w:lang w:val="en-GB" w:eastAsia="en-GB"/>
        </w:rPr>
        <w:t>supported by the SENCO to meet the needs of pupils who have SEN. </w:t>
      </w:r>
    </w:p>
    <w:p w14:paraId="7D60B9A3" w14:textId="3A2CAE09" w:rsidR="00AF07E2" w:rsidRPr="00AF07E2" w:rsidRDefault="00A17F18" w:rsidP="004677E7">
      <w:pPr>
        <w:rPr>
          <w:rFonts w:ascii="Calibri" w:hAnsi="Calibri" w:cs="Calibri"/>
          <w:sz w:val="24"/>
          <w:lang w:val="en-GB" w:eastAsia="en-GB"/>
        </w:rPr>
      </w:pPr>
      <w:r>
        <w:rPr>
          <w:rFonts w:ascii="Calibri" w:hAnsi="Calibri" w:cs="Calibri"/>
          <w:sz w:val="24"/>
          <w:lang w:val="en-GB" w:eastAsia="en-GB"/>
        </w:rPr>
        <w:t>Previously, s</w:t>
      </w:r>
      <w:r w:rsidR="00AF07E2">
        <w:rPr>
          <w:rFonts w:ascii="Calibri" w:hAnsi="Calibri" w:cs="Calibri"/>
          <w:sz w:val="24"/>
          <w:lang w:val="en-GB" w:eastAsia="en-GB"/>
        </w:rPr>
        <w:t>taff have received recent training in the TEACCH approach, Language through Colour, ACES and training from the Autism Education Trust and Inclusive Sport.</w:t>
      </w:r>
      <w:r>
        <w:rPr>
          <w:rFonts w:ascii="Calibri" w:hAnsi="Calibri" w:cs="Calibri"/>
          <w:sz w:val="24"/>
          <w:lang w:val="en-GB" w:eastAsia="en-GB"/>
        </w:rPr>
        <w:t xml:space="preserve"> </w:t>
      </w:r>
      <w:r w:rsidRPr="0092587A">
        <w:rPr>
          <w:rFonts w:ascii="Calibri" w:hAnsi="Calibri" w:cs="Calibri"/>
          <w:sz w:val="24"/>
          <w:lang w:val="en-GB" w:eastAsia="en-GB"/>
        </w:rPr>
        <w:t>More recently, all staff have had Speech and Language training through The Balanced System and De-escalation training through STLS (Specialist Teaching and Learning Services).</w:t>
      </w:r>
      <w:r>
        <w:rPr>
          <w:rFonts w:ascii="Calibri" w:hAnsi="Calibri" w:cs="Calibri"/>
          <w:sz w:val="24"/>
          <w:lang w:val="en-GB" w:eastAsia="en-GB"/>
        </w:rPr>
        <w:t xml:space="preserve"> </w:t>
      </w:r>
    </w:p>
    <w:p w14:paraId="35B32CD8" w14:textId="51E236A3" w:rsidR="00305407" w:rsidRPr="00701DB3" w:rsidRDefault="00305407" w:rsidP="00305407">
      <w:pPr>
        <w:pStyle w:val="1bodycopy10pt"/>
        <w:rPr>
          <w:rFonts w:ascii="Calibri" w:hAnsi="Calibri" w:cs="Calibri"/>
          <w:lang w:val="en-GB" w:eastAsia="en-GB"/>
        </w:rPr>
      </w:pP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7FDFD32B" w14:textId="67FEDDBA" w:rsidR="00AF07E2" w:rsidRDefault="004677E7" w:rsidP="004677E7">
      <w:pPr>
        <w:rPr>
          <w:rFonts w:ascii="Calibri" w:hAnsi="Calibri" w:cs="Calibri"/>
          <w:sz w:val="32"/>
          <w:szCs w:val="32"/>
          <w:lang w:val="en-GB" w:eastAsia="en-GB"/>
        </w:rPr>
      </w:pPr>
      <w:r w:rsidRPr="004D4E5D">
        <w:rPr>
          <w:rFonts w:ascii="Calibri" w:hAnsi="Calibri" w:cs="Calibri"/>
          <w:sz w:val="24"/>
          <w:szCs w:val="32"/>
          <w:lang w:val="en-GB" w:eastAsia="en-GB"/>
        </w:rPr>
        <w:t>We have a team o</w:t>
      </w:r>
      <w:r w:rsidR="00AF07E2">
        <w:rPr>
          <w:rFonts w:ascii="Calibri" w:hAnsi="Calibri" w:cs="Calibri"/>
          <w:sz w:val="24"/>
          <w:szCs w:val="32"/>
          <w:lang w:val="en-GB" w:eastAsia="en-GB"/>
        </w:rPr>
        <w:t xml:space="preserve">f 11 </w:t>
      </w:r>
      <w:r w:rsidRPr="004D4E5D">
        <w:rPr>
          <w:rFonts w:ascii="Calibri" w:hAnsi="Calibri" w:cs="Calibri"/>
          <w:sz w:val="24"/>
          <w:szCs w:val="32"/>
          <w:lang w:val="en-GB" w:eastAsia="en-GB"/>
        </w:rPr>
        <w:t>TAs, includin</w:t>
      </w:r>
      <w:r w:rsidR="00AF07E2">
        <w:rPr>
          <w:rFonts w:ascii="Calibri" w:hAnsi="Calibri" w:cs="Calibri"/>
          <w:sz w:val="24"/>
          <w:szCs w:val="32"/>
          <w:lang w:val="en-GB" w:eastAsia="en-GB"/>
        </w:rPr>
        <w:t>g one</w:t>
      </w:r>
      <w:r w:rsidRPr="004D4E5D">
        <w:rPr>
          <w:rFonts w:ascii="Calibri" w:hAnsi="Calibri" w:cs="Calibri"/>
          <w:sz w:val="24"/>
          <w:szCs w:val="32"/>
          <w:lang w:val="en-GB" w:eastAsia="en-GB"/>
        </w:rPr>
        <w:t xml:space="preserve"> higher-level teaching assistants (HLTAs) who are trained to deliver </w:t>
      </w:r>
      <w:r w:rsidR="00A17F18">
        <w:rPr>
          <w:rFonts w:ascii="Calibri" w:hAnsi="Calibri" w:cs="Calibri"/>
          <w:sz w:val="24"/>
          <w:szCs w:val="32"/>
          <w:lang w:val="en-GB" w:eastAsia="en-GB"/>
        </w:rPr>
        <w:t xml:space="preserve">and support </w:t>
      </w:r>
      <w:r w:rsidRPr="004D4E5D">
        <w:rPr>
          <w:rFonts w:ascii="Calibri" w:hAnsi="Calibri" w:cs="Calibri"/>
          <w:sz w:val="24"/>
          <w:szCs w:val="32"/>
          <w:lang w:val="en-GB" w:eastAsia="en-GB"/>
        </w:rPr>
        <w:t>SEN provision.</w:t>
      </w:r>
      <w:r w:rsidR="00AF07E2">
        <w:rPr>
          <w:rFonts w:ascii="Calibri" w:hAnsi="Calibri" w:cs="Calibri"/>
          <w:sz w:val="24"/>
          <w:szCs w:val="32"/>
          <w:lang w:val="en-GB" w:eastAsia="en-GB"/>
        </w:rPr>
        <w:t xml:space="preserve"> We are also fortunate to have a SEN Assistant, a Pastoral Lead and a Play Therapist. </w:t>
      </w:r>
      <w:r w:rsidR="00A17F18">
        <w:rPr>
          <w:rFonts w:ascii="Calibri" w:hAnsi="Calibri" w:cs="Calibri"/>
          <w:sz w:val="24"/>
          <w:szCs w:val="32"/>
          <w:lang w:val="en-GB" w:eastAsia="en-GB"/>
        </w:rPr>
        <w:t xml:space="preserve">Our </w:t>
      </w:r>
      <w:r w:rsidR="00AF07E2">
        <w:rPr>
          <w:rFonts w:ascii="Calibri" w:hAnsi="Calibri" w:cs="Calibri"/>
          <w:sz w:val="24"/>
          <w:szCs w:val="32"/>
          <w:lang w:val="en-GB" w:eastAsia="en-GB"/>
        </w:rPr>
        <w:t>Pastoral Lead is responsible for our Nurture Team and ELSA.</w:t>
      </w:r>
    </w:p>
    <w:p w14:paraId="4F5DD61D" w14:textId="1F88BE29" w:rsidR="00AF07E2" w:rsidRDefault="00A17F18" w:rsidP="004677E7">
      <w:pPr>
        <w:rPr>
          <w:rFonts w:ascii="Calibri" w:hAnsi="Calibri" w:cs="Calibri"/>
          <w:sz w:val="24"/>
          <w:szCs w:val="32"/>
          <w:lang w:val="en-GB" w:eastAsia="en-GB"/>
        </w:rPr>
      </w:pPr>
      <w:r>
        <w:rPr>
          <w:rFonts w:ascii="Calibri" w:hAnsi="Calibri" w:cs="Calibri"/>
          <w:sz w:val="24"/>
          <w:szCs w:val="32"/>
          <w:lang w:val="en-GB" w:eastAsia="en-GB"/>
        </w:rPr>
        <w:t xml:space="preserve">We are very fortunate that a </w:t>
      </w:r>
      <w:r w:rsidR="00AF07E2">
        <w:rPr>
          <w:rFonts w:ascii="Calibri" w:hAnsi="Calibri" w:cs="Calibri"/>
          <w:sz w:val="24"/>
          <w:szCs w:val="32"/>
          <w:lang w:val="en-GB" w:eastAsia="en-GB"/>
        </w:rPr>
        <w:t>number of our t</w:t>
      </w:r>
      <w:r w:rsidR="004677E7" w:rsidRPr="004D4E5D">
        <w:rPr>
          <w:rFonts w:ascii="Calibri" w:hAnsi="Calibri" w:cs="Calibri"/>
          <w:sz w:val="24"/>
          <w:szCs w:val="32"/>
          <w:lang w:val="en-GB" w:eastAsia="en-GB"/>
        </w:rPr>
        <w:t xml:space="preserve">eaching assistants are trained to deliver </w:t>
      </w:r>
      <w:r w:rsidR="00A42706">
        <w:rPr>
          <w:rFonts w:ascii="Calibri" w:hAnsi="Calibri" w:cs="Calibri"/>
          <w:sz w:val="24"/>
          <w:szCs w:val="32"/>
          <w:lang w:val="en-GB" w:eastAsia="en-GB"/>
        </w:rPr>
        <w:t xml:space="preserve">specific </w:t>
      </w:r>
      <w:r w:rsidR="004677E7" w:rsidRPr="004D4E5D">
        <w:rPr>
          <w:rFonts w:ascii="Calibri" w:hAnsi="Calibri" w:cs="Calibri"/>
          <w:sz w:val="24"/>
          <w:szCs w:val="32"/>
          <w:lang w:val="en-GB" w:eastAsia="en-GB"/>
        </w:rPr>
        <w:t>interventions such as</w:t>
      </w:r>
      <w:r w:rsidR="00AF07E2">
        <w:rPr>
          <w:rFonts w:ascii="Calibri" w:hAnsi="Calibri" w:cs="Calibri"/>
          <w:sz w:val="24"/>
          <w:szCs w:val="32"/>
          <w:lang w:val="en-GB" w:eastAsia="en-GB"/>
        </w:rPr>
        <w:t xml:space="preserve"> Fizzy, Clever Hands, Sensory Circuits, Brick by Brick training and Attention Autism.</w:t>
      </w:r>
    </w:p>
    <w:p w14:paraId="00BF465A" w14:textId="790A1316" w:rsidR="004677E7" w:rsidRDefault="004677E7" w:rsidP="004677E7">
      <w:pPr>
        <w:rPr>
          <w:rFonts w:ascii="Calibri" w:hAnsi="Calibri" w:cs="Calibri"/>
          <w:sz w:val="24"/>
          <w:szCs w:val="32"/>
          <w:lang w:val="en-GB" w:eastAsia="en-GB"/>
        </w:rPr>
      </w:pPr>
      <w:r w:rsidRPr="004D4E5D">
        <w:rPr>
          <w:rFonts w:ascii="Calibri" w:hAnsi="Calibri" w:cs="Calibri"/>
          <w:sz w:val="24"/>
          <w:szCs w:val="32"/>
          <w:lang w:val="en-GB" w:eastAsia="en-GB"/>
        </w:rPr>
        <w:lastRenderedPageBreak/>
        <w:t xml:space="preserve">In the last academic year, TAs have been trained </w:t>
      </w:r>
      <w:r w:rsidR="00AF07E2">
        <w:rPr>
          <w:rFonts w:ascii="Calibri" w:hAnsi="Calibri" w:cs="Calibri"/>
          <w:sz w:val="24"/>
          <w:szCs w:val="32"/>
          <w:lang w:val="en-GB" w:eastAsia="en-GB"/>
        </w:rPr>
        <w:t xml:space="preserve">in Nurture UK, De-escalation training, Intensive Interaction, Attention Autism and Brick by Brick training. There is an extensive list of training last Tas have received. </w:t>
      </w:r>
    </w:p>
    <w:p w14:paraId="128B2051" w14:textId="1D8F2B47" w:rsidR="00AF07E2" w:rsidRPr="004D4E5D" w:rsidRDefault="00AF07E2" w:rsidP="004677E7">
      <w:pPr>
        <w:rPr>
          <w:rFonts w:ascii="Calibri" w:hAnsi="Calibri" w:cs="Calibri"/>
          <w:sz w:val="32"/>
          <w:szCs w:val="32"/>
          <w:lang w:val="en-GB" w:eastAsia="en-GB"/>
        </w:rPr>
      </w:pPr>
      <w:r>
        <w:rPr>
          <w:rFonts w:ascii="Calibri" w:hAnsi="Calibri" w:cs="Calibri"/>
          <w:sz w:val="24"/>
          <w:szCs w:val="32"/>
          <w:lang w:val="en-GB" w:eastAsia="en-GB"/>
        </w:rPr>
        <w:t>We also have two therapy dogs, Rosa and Mavis.</w:t>
      </w:r>
    </w:p>
    <w:p w14:paraId="141D8B84" w14:textId="77777777" w:rsidR="004677E7" w:rsidRPr="004677E7" w:rsidRDefault="004677E7" w:rsidP="004677E7">
      <w:pPr>
        <w:pStyle w:val="1bodycopy10pt"/>
        <w:rPr>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052C0008" w14:textId="06AEBA67" w:rsidR="00AF07E2" w:rsidRPr="00AF07E2"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w:t>
      </w:r>
      <w:r w:rsidR="00F864D3">
        <w:rPr>
          <w:rFonts w:ascii="Calibri" w:hAnsi="Calibri" w:cs="Calibri"/>
          <w:sz w:val="24"/>
          <w:lang w:val="en-GB" w:eastAsia="en-GB"/>
        </w:rPr>
        <w:t>seek</w:t>
      </w:r>
      <w:r w:rsidRPr="00701DB3">
        <w:rPr>
          <w:rFonts w:ascii="Calibri" w:hAnsi="Calibri" w:cs="Calibri"/>
          <w:sz w:val="24"/>
          <w:lang w:val="en-GB" w:eastAsia="en-GB"/>
        </w:rPr>
        <w:t xml:space="preserve"> </w:t>
      </w:r>
      <w:r w:rsidR="00F864D3">
        <w:rPr>
          <w:rFonts w:ascii="Calibri" w:hAnsi="Calibri" w:cs="Calibri"/>
          <w:sz w:val="24"/>
          <w:lang w:val="en-GB" w:eastAsia="en-GB"/>
        </w:rPr>
        <w:t>additional</w:t>
      </w:r>
      <w:r w:rsidRPr="00701DB3">
        <w:rPr>
          <w:rFonts w:ascii="Calibri" w:hAnsi="Calibri" w:cs="Calibri"/>
          <w:sz w:val="24"/>
          <w:lang w:val="en-GB" w:eastAsia="en-GB"/>
        </w:rPr>
        <w:t xml:space="preserve"> </w:t>
      </w:r>
      <w:r w:rsidR="00F864D3">
        <w:rPr>
          <w:rFonts w:ascii="Calibri" w:hAnsi="Calibri" w:cs="Calibri"/>
          <w:sz w:val="24"/>
          <w:lang w:val="en-GB" w:eastAsia="en-GB"/>
        </w:rPr>
        <w:t>support</w:t>
      </w:r>
      <w:r w:rsidRPr="00701DB3">
        <w:rPr>
          <w:rFonts w:ascii="Calibri" w:hAnsi="Calibri" w:cs="Calibri"/>
          <w:sz w:val="24"/>
          <w:lang w:val="en-GB" w:eastAsia="en-GB"/>
        </w:rPr>
        <w:t xml:space="preserve"> to offer our pupils the </w:t>
      </w:r>
      <w:r w:rsidR="00F864D3">
        <w:rPr>
          <w:rFonts w:ascii="Calibri" w:hAnsi="Calibri" w:cs="Calibri"/>
          <w:sz w:val="24"/>
          <w:lang w:val="en-GB" w:eastAsia="en-GB"/>
        </w:rPr>
        <w:t>provision</w:t>
      </w:r>
      <w:r w:rsidRPr="00701DB3">
        <w:rPr>
          <w:rFonts w:ascii="Calibri" w:hAnsi="Calibri" w:cs="Calibri"/>
          <w:sz w:val="24"/>
          <w:lang w:val="en-GB" w:eastAsia="en-GB"/>
        </w:rPr>
        <w:t xml:space="preserve">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F864D3">
        <w:rPr>
          <w:rFonts w:ascii="Calibri" w:hAnsi="Calibri" w:cs="Calibri"/>
          <w:sz w:val="24"/>
          <w:lang w:val="en-GB" w:eastAsia="en-GB"/>
        </w:rPr>
        <w:t xml:space="preserve">services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Pr="00701DB3">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cols w:space="708"/>
          <w:docGrid w:linePitch="360"/>
        </w:sectPr>
      </w:pPr>
    </w:p>
    <w:p w14:paraId="51B23305" w14:textId="5AD219E8" w:rsidR="00305407" w:rsidRPr="0092587A" w:rsidRDefault="00305407" w:rsidP="00305407">
      <w:pPr>
        <w:pStyle w:val="4Bulletedcopyblue"/>
        <w:spacing w:line="360" w:lineRule="auto"/>
        <w:rPr>
          <w:rFonts w:ascii="Calibri" w:hAnsi="Calibri" w:cs="Calibri"/>
          <w:sz w:val="24"/>
          <w:szCs w:val="24"/>
          <w:lang w:val="en-GB" w:eastAsia="en-GB"/>
        </w:rPr>
      </w:pPr>
      <w:r w:rsidRPr="0092587A">
        <w:rPr>
          <w:rFonts w:ascii="Calibri" w:hAnsi="Calibri" w:cs="Calibri"/>
          <w:sz w:val="24"/>
          <w:szCs w:val="24"/>
          <w:lang w:val="en-GB" w:eastAsia="en-GB"/>
        </w:rPr>
        <w:t xml:space="preserve">Child and </w:t>
      </w:r>
      <w:r w:rsidR="00A42706" w:rsidRPr="0092587A">
        <w:rPr>
          <w:rFonts w:ascii="Calibri" w:hAnsi="Calibri" w:cs="Calibri"/>
          <w:sz w:val="24"/>
          <w:szCs w:val="24"/>
          <w:lang w:val="en-GB" w:eastAsia="en-GB"/>
        </w:rPr>
        <w:t>Young Person’s M</w:t>
      </w:r>
      <w:r w:rsidRPr="0092587A">
        <w:rPr>
          <w:rFonts w:ascii="Calibri" w:hAnsi="Calibri" w:cs="Calibri"/>
          <w:sz w:val="24"/>
          <w:szCs w:val="24"/>
          <w:lang w:val="en-GB" w:eastAsia="en-GB"/>
        </w:rPr>
        <w:t xml:space="preserve">ental </w:t>
      </w:r>
      <w:r w:rsidR="00A42706" w:rsidRPr="0092587A">
        <w:rPr>
          <w:rFonts w:ascii="Calibri" w:hAnsi="Calibri" w:cs="Calibri"/>
          <w:sz w:val="24"/>
          <w:szCs w:val="24"/>
          <w:lang w:val="en-GB" w:eastAsia="en-GB"/>
        </w:rPr>
        <w:t>H</w:t>
      </w:r>
      <w:r w:rsidRPr="0092587A">
        <w:rPr>
          <w:rFonts w:ascii="Calibri" w:hAnsi="Calibri" w:cs="Calibri"/>
          <w:sz w:val="24"/>
          <w:szCs w:val="24"/>
          <w:lang w:val="en-GB" w:eastAsia="en-GB"/>
        </w:rPr>
        <w:t xml:space="preserve">ealth </w:t>
      </w:r>
      <w:r w:rsidR="00A42706" w:rsidRPr="0092587A">
        <w:rPr>
          <w:rFonts w:ascii="Calibri" w:hAnsi="Calibri" w:cs="Calibri"/>
          <w:sz w:val="24"/>
          <w:szCs w:val="24"/>
          <w:lang w:val="en-GB" w:eastAsia="en-GB"/>
        </w:rPr>
        <w:t>S</w:t>
      </w:r>
      <w:r w:rsidRPr="0092587A">
        <w:rPr>
          <w:rFonts w:ascii="Calibri" w:hAnsi="Calibri" w:cs="Calibri"/>
          <w:sz w:val="24"/>
          <w:szCs w:val="24"/>
          <w:lang w:val="en-GB" w:eastAsia="en-GB"/>
        </w:rPr>
        <w:t>ervices (C</w:t>
      </w:r>
      <w:r w:rsidR="00A42706" w:rsidRPr="0092587A">
        <w:rPr>
          <w:rFonts w:ascii="Calibri" w:hAnsi="Calibri" w:cs="Calibri"/>
          <w:sz w:val="24"/>
          <w:szCs w:val="24"/>
          <w:lang w:val="en-GB" w:eastAsia="en-GB"/>
        </w:rPr>
        <w:t>YPMHS</w:t>
      </w:r>
      <w:r w:rsidRPr="0092587A">
        <w:rPr>
          <w:rFonts w:ascii="Calibri" w:hAnsi="Calibri" w:cs="Calibri"/>
          <w:sz w:val="24"/>
          <w:szCs w:val="24"/>
          <w:lang w:val="en-GB" w:eastAsia="en-GB"/>
        </w:rPr>
        <w:t>)</w:t>
      </w:r>
    </w:p>
    <w:p w14:paraId="3C5C199D" w14:textId="1EF9934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 welfare officers</w:t>
      </w:r>
    </w:p>
    <w:p w14:paraId="6793C51F" w14:textId="7A621D46" w:rsidR="00AF07E2" w:rsidRPr="00701DB3" w:rsidRDefault="00AF07E2"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Emotional Wellbeing Team (EWT)</w:t>
      </w:r>
    </w:p>
    <w:p w14:paraId="344F6ADC"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65C3570E"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GPs or paediatricians</w:t>
      </w:r>
    </w:p>
    <w:p w14:paraId="11EFABD3"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NELFT practitioners</w:t>
      </w:r>
    </w:p>
    <w:p w14:paraId="329F7B2B"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5FD4AD15" w14:textId="13BA4C7E" w:rsidR="00305407" w:rsidRPr="00506A03" w:rsidRDefault="00305407" w:rsidP="00506A03">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Therapeutic practitioners</w:t>
      </w:r>
      <w:r w:rsidR="00AF07E2">
        <w:rPr>
          <w:rFonts w:ascii="Calibri" w:hAnsi="Calibri" w:cs="Calibri"/>
          <w:sz w:val="24"/>
          <w:szCs w:val="24"/>
          <w:lang w:val="en-GB" w:eastAsia="en-GB"/>
        </w:rPr>
        <w:t xml:space="preserve"> such as a Play Therapist</w:t>
      </w:r>
    </w:p>
    <w:p w14:paraId="2851792B" w14:textId="71407D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Safeguarding services</w:t>
      </w:r>
    </w:p>
    <w:p w14:paraId="58A227E2" w14:textId="09088CA3"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Liaison Officer</w:t>
      </w:r>
    </w:p>
    <w:p w14:paraId="5FE0EAF5" w14:textId="09CF9D9A" w:rsidR="00305407" w:rsidRPr="0092587A" w:rsidRDefault="00A42706" w:rsidP="00305407">
      <w:pPr>
        <w:pStyle w:val="4Bulletedcopyblue"/>
        <w:spacing w:line="360" w:lineRule="auto"/>
        <w:rPr>
          <w:rFonts w:ascii="Calibri" w:hAnsi="Calibri" w:cs="Calibri"/>
          <w:sz w:val="24"/>
          <w:szCs w:val="24"/>
          <w:lang w:val="en-GB" w:eastAsia="en-GB"/>
        </w:rPr>
      </w:pPr>
      <w:r w:rsidRPr="0092587A">
        <w:rPr>
          <w:rFonts w:ascii="Calibri" w:hAnsi="Calibri" w:cs="Calibri"/>
          <w:sz w:val="24"/>
          <w:szCs w:val="24"/>
          <w:lang w:val="en-GB" w:eastAsia="en-GB"/>
        </w:rPr>
        <w:t xml:space="preserve">Kent </w:t>
      </w:r>
      <w:r w:rsidR="00305407" w:rsidRPr="0092587A">
        <w:rPr>
          <w:rFonts w:ascii="Calibri" w:hAnsi="Calibri" w:cs="Calibri"/>
          <w:sz w:val="24"/>
          <w:szCs w:val="24"/>
          <w:lang w:val="en-GB" w:eastAsia="en-GB"/>
        </w:rPr>
        <w:t xml:space="preserve">School </w:t>
      </w:r>
      <w:r w:rsidR="00F36102" w:rsidRPr="0092587A">
        <w:rPr>
          <w:rFonts w:ascii="Calibri" w:hAnsi="Calibri" w:cs="Calibri"/>
          <w:sz w:val="24"/>
          <w:szCs w:val="24"/>
          <w:lang w:val="en-GB" w:eastAsia="en-GB"/>
        </w:rPr>
        <w:t>Health</w:t>
      </w:r>
    </w:p>
    <w:p w14:paraId="7CDDC999" w14:textId="6CD07315" w:rsidR="00A42706" w:rsidRPr="0092587A" w:rsidRDefault="00A42706" w:rsidP="00305407">
      <w:pPr>
        <w:pStyle w:val="4Bulletedcopyblue"/>
        <w:spacing w:line="360" w:lineRule="auto"/>
        <w:rPr>
          <w:rFonts w:ascii="Calibri" w:hAnsi="Calibri" w:cs="Calibri"/>
          <w:sz w:val="24"/>
          <w:szCs w:val="24"/>
          <w:lang w:val="en-GB" w:eastAsia="en-GB"/>
        </w:rPr>
      </w:pPr>
      <w:r w:rsidRPr="0092587A">
        <w:rPr>
          <w:rFonts w:ascii="Calibri" w:hAnsi="Calibri" w:cs="Calibri"/>
          <w:sz w:val="24"/>
          <w:szCs w:val="24"/>
          <w:lang w:val="en-GB" w:eastAsia="en-GB"/>
        </w:rPr>
        <w:t>SALUS Therapeutic Services</w:t>
      </w:r>
    </w:p>
    <w:p w14:paraId="52A29B62" w14:textId="05D46B5C"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SEND Inclusion Advisor</w:t>
      </w:r>
    </w:p>
    <w:p w14:paraId="432FEB66" w14:textId="13EE3A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Teacher Service</w:t>
      </w:r>
    </w:p>
    <w:p w14:paraId="20667801" w14:textId="058F35F1" w:rsidR="00305407" w:rsidRPr="0092587A" w:rsidRDefault="00305407" w:rsidP="00305407">
      <w:pPr>
        <w:pStyle w:val="4Bulletedcopyblue"/>
        <w:spacing w:line="360" w:lineRule="auto"/>
        <w:rPr>
          <w:rFonts w:ascii="Calibri" w:hAnsi="Calibri" w:cs="Calibri"/>
          <w:sz w:val="24"/>
          <w:szCs w:val="24"/>
          <w:lang w:val="en-GB" w:eastAsia="en-GB"/>
        </w:rPr>
      </w:pPr>
      <w:r w:rsidRPr="0092587A">
        <w:rPr>
          <w:rFonts w:ascii="Calibri" w:hAnsi="Calibri" w:cs="Calibri"/>
          <w:sz w:val="24"/>
          <w:szCs w:val="24"/>
          <w:lang w:val="en-GB" w:eastAsia="en-GB"/>
        </w:rPr>
        <w:t>Speech and language therapists</w:t>
      </w:r>
      <w:r w:rsidR="00A42706" w:rsidRPr="0092587A">
        <w:rPr>
          <w:rFonts w:ascii="Calibri" w:hAnsi="Calibri" w:cs="Calibri"/>
          <w:sz w:val="24"/>
          <w:szCs w:val="24"/>
          <w:lang w:val="en-GB" w:eastAsia="en-GB"/>
        </w:rPr>
        <w:t xml:space="preserve"> (The Balanced System)</w:t>
      </w:r>
    </w:p>
    <w:p w14:paraId="7AC3011B" w14:textId="13DBE75D" w:rsidR="00305407" w:rsidRPr="00503DD5" w:rsidRDefault="00506A03" w:rsidP="00305407">
      <w:pPr>
        <w:pStyle w:val="4Bulletedcopyblue"/>
        <w:spacing w:line="360" w:lineRule="auto"/>
        <w:rPr>
          <w:rFonts w:ascii="Calibri" w:hAnsi="Calibri" w:cs="Calibri"/>
          <w:sz w:val="24"/>
          <w:szCs w:val="24"/>
          <w:lang w:val="en-GB" w:eastAsia="en-GB"/>
        </w:rPr>
        <w:sectPr w:rsidR="00305407" w:rsidRPr="00503DD5" w:rsidSect="00305407">
          <w:type w:val="continuous"/>
          <w:pgSz w:w="11900" w:h="16840" w:code="9"/>
          <w:pgMar w:top="992" w:right="1077" w:bottom="1701" w:left="1077" w:header="567" w:footer="227" w:gutter="0"/>
          <w:cols w:num="2" w:space="708"/>
          <w:docGrid w:linePitch="360"/>
        </w:sectPr>
      </w:pPr>
      <w:r>
        <w:rPr>
          <w:rFonts w:ascii="Calibri" w:hAnsi="Calibri" w:cs="Calibri"/>
          <w:noProof/>
          <w:lang w:val="en-GB" w:eastAsia="en-GB"/>
        </w:rPr>
        <w:drawing>
          <wp:anchor distT="0" distB="0" distL="114300" distR="114300" simplePos="0" relativeHeight="251643392" behindDoc="0" locked="0" layoutInCell="1" allowOverlap="1" wp14:anchorId="01F78C8C" wp14:editId="2E7E63CC">
            <wp:simplePos x="0" y="0"/>
            <wp:positionH relativeFrom="column">
              <wp:posOffset>4634558</wp:posOffset>
            </wp:positionH>
            <wp:positionV relativeFrom="paragraph">
              <wp:posOffset>846271</wp:posOffset>
            </wp:positionV>
            <wp:extent cx="1325880" cy="528320"/>
            <wp:effectExtent l="0" t="0" r="0" b="0"/>
            <wp:wrapNone/>
            <wp:docPr id="138" name="Picture 138" descr="221A7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221A7EA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sidR="00305407" w:rsidRPr="00701DB3">
        <w:rPr>
          <w:rFonts w:ascii="Calibri" w:hAnsi="Calibri" w:cs="Calibri"/>
          <w:sz w:val="24"/>
          <w:szCs w:val="24"/>
          <w:lang w:val="en-GB" w:eastAsia="en-GB"/>
        </w:rPr>
        <w:t>Voluntary sector organisatio</w:t>
      </w:r>
      <w:r w:rsidR="00AF07E2">
        <w:rPr>
          <w:rFonts w:ascii="Calibri" w:hAnsi="Calibri" w:cs="Calibri"/>
          <w:sz w:val="24"/>
          <w:szCs w:val="24"/>
          <w:lang w:val="en-GB" w:eastAsia="en-GB"/>
        </w:rPr>
        <w:t xml:space="preserve">ns such as Samphire, Oasis, </w:t>
      </w:r>
      <w:proofErr w:type="spellStart"/>
      <w:r w:rsidR="00AF07E2">
        <w:rPr>
          <w:rFonts w:ascii="Calibri" w:hAnsi="Calibri" w:cs="Calibri"/>
          <w:sz w:val="24"/>
          <w:szCs w:val="24"/>
          <w:lang w:val="en-GB" w:eastAsia="en-GB"/>
        </w:rPr>
        <w:t>Kooth</w:t>
      </w:r>
      <w:proofErr w:type="spellEnd"/>
      <w:r w:rsidR="00AF07E2">
        <w:rPr>
          <w:rFonts w:ascii="Calibri" w:hAnsi="Calibri" w:cs="Calibri"/>
          <w:sz w:val="24"/>
          <w:szCs w:val="24"/>
          <w:lang w:val="en-GB" w:eastAsia="en-GB"/>
        </w:rPr>
        <w:t xml:space="preserve">, Migrant Help and </w:t>
      </w: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5D8D4ABD" w14:textId="11219DBA" w:rsidR="004F4516" w:rsidRPr="00701DB3" w:rsidRDefault="00A42706" w:rsidP="00235F02">
      <w:pPr>
        <w:pStyle w:val="1bodycopy10pt"/>
        <w:rPr>
          <w:rFonts w:ascii="Calibri" w:hAnsi="Calibri" w:cs="Calibri"/>
          <w:noProof/>
          <w:sz w:val="24"/>
          <w:bdr w:val="none" w:sz="0" w:space="0" w:color="auto" w:frame="1"/>
          <w:lang w:val="en-GB" w:eastAsia="en-GB"/>
        </w:rPr>
      </w:pPr>
      <w:r w:rsidRPr="00A42706">
        <w:rPr>
          <w:rFonts w:ascii="Calibri" w:hAnsi="Calibri" w:cs="Calibri"/>
          <w:noProof/>
          <w:sz w:val="24"/>
          <w:bdr w:val="none" w:sz="0" w:space="0" w:color="auto" w:frame="1"/>
          <w:lang w:val="en-GB" w:eastAsia="en-GB"/>
        </w:rPr>
        <w:drawing>
          <wp:inline distT="0" distB="0" distL="0" distR="0" wp14:anchorId="5221F36A" wp14:editId="3FBFA191">
            <wp:extent cx="6188710" cy="1722120"/>
            <wp:effectExtent l="19050" t="19050" r="2159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88710" cy="1722120"/>
                    </a:xfrm>
                    <a:prstGeom prst="rect">
                      <a:avLst/>
                    </a:prstGeom>
                    <a:ln>
                      <a:solidFill>
                        <a:srgbClr val="FFFF00"/>
                      </a:solidFill>
                    </a:ln>
                  </pic:spPr>
                </pic:pic>
              </a:graphicData>
            </a:graphic>
          </wp:inline>
        </w:drawing>
      </w: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shd w:val="clear" w:color="auto" w:fill="auto"/>
            <w:hideMark/>
          </w:tcPr>
          <w:p w14:paraId="3CAC5D26" w14:textId="13C35458" w:rsidR="00B13ABD"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xml:space="preserve">, </w:t>
            </w:r>
            <w:r w:rsidR="00DE12E7">
              <w:rPr>
                <w:rFonts w:ascii="Calibri" w:hAnsi="Calibri" w:cs="Calibri"/>
                <w:sz w:val="24"/>
                <w:lang w:val="en-GB" w:eastAsia="en-GB"/>
              </w:rPr>
              <w:t xml:space="preserve">first </w:t>
            </w:r>
            <w:r w:rsidRPr="00701DB3">
              <w:rPr>
                <w:rFonts w:ascii="Calibri" w:hAnsi="Calibri" w:cs="Calibri"/>
                <w:sz w:val="24"/>
                <w:lang w:val="en-GB" w:eastAsia="en-GB"/>
              </w:rPr>
              <w:t xml:space="preserve">raise your concern with </w:t>
            </w:r>
            <w:r w:rsidR="00A42706">
              <w:rPr>
                <w:rFonts w:ascii="Calibri" w:hAnsi="Calibri" w:cs="Calibri"/>
                <w:sz w:val="24"/>
                <w:lang w:val="en-GB" w:eastAsia="en-GB"/>
              </w:rPr>
              <w:t>your child’s Class Teacher</w:t>
            </w:r>
            <w:r w:rsidRPr="00701DB3">
              <w:rPr>
                <w:rFonts w:ascii="Calibri" w:hAnsi="Calibri" w:cs="Calibri"/>
                <w:sz w:val="24"/>
                <w:lang w:val="en-GB" w:eastAsia="en-GB"/>
              </w:rPr>
              <w:t xml:space="preserve"> </w:t>
            </w:r>
            <w:r w:rsidR="00A42706">
              <w:rPr>
                <w:rFonts w:ascii="Calibri" w:hAnsi="Calibri" w:cs="Calibri"/>
                <w:sz w:val="24"/>
                <w:lang w:val="en-GB" w:eastAsia="en-GB"/>
              </w:rPr>
              <w:t>who will ensure that the</w:t>
            </w:r>
            <w:r w:rsidRPr="00701DB3">
              <w:rPr>
                <w:rFonts w:ascii="Calibri" w:hAnsi="Calibri" w:cs="Calibri"/>
                <w:sz w:val="24"/>
                <w:lang w:val="en-GB" w:eastAsia="en-GB"/>
              </w:rPr>
              <w:t xml:space="preserve"> SEN</w:t>
            </w:r>
            <w:r w:rsidR="00F9701C">
              <w:rPr>
                <w:rFonts w:ascii="Calibri" w:hAnsi="Calibri" w:cs="Calibri"/>
                <w:sz w:val="24"/>
                <w:lang w:val="en-GB" w:eastAsia="en-GB"/>
              </w:rPr>
              <w:t>CO is aware</w:t>
            </w:r>
            <w:r w:rsidR="00F36102">
              <w:rPr>
                <w:rFonts w:ascii="Calibri" w:hAnsi="Calibri" w:cs="Calibri"/>
                <w:sz w:val="24"/>
                <w:lang w:val="en-GB" w:eastAsia="en-GB"/>
              </w:rPr>
              <w:t>.</w:t>
            </w:r>
          </w:p>
          <w:p w14:paraId="3C925DCC" w14:textId="2B0451AE" w:rsidR="00F36102" w:rsidRPr="00F36102" w:rsidRDefault="00A42706" w:rsidP="00293C65">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Alternatively, you </w:t>
            </w:r>
            <w:r w:rsidR="00F36102">
              <w:rPr>
                <w:rFonts w:ascii="Calibri" w:hAnsi="Calibri" w:cs="Calibri"/>
                <w:sz w:val="24"/>
                <w:lang w:val="en-GB" w:eastAsia="en-GB"/>
              </w:rPr>
              <w:t>ca</w:t>
            </w:r>
            <w:r>
              <w:rPr>
                <w:rFonts w:ascii="Calibri" w:hAnsi="Calibri" w:cs="Calibri"/>
                <w:sz w:val="24"/>
                <w:lang w:val="en-GB" w:eastAsia="en-GB"/>
              </w:rPr>
              <w:t>n</w:t>
            </w:r>
            <w:r w:rsidR="00F36102">
              <w:rPr>
                <w:rFonts w:ascii="Calibri" w:hAnsi="Calibri" w:cs="Calibri"/>
                <w:sz w:val="24"/>
                <w:lang w:val="en-GB" w:eastAsia="en-GB"/>
              </w:rPr>
              <w:t xml:space="preserve"> contact the SENCO</w:t>
            </w:r>
            <w:r>
              <w:rPr>
                <w:rFonts w:ascii="Calibri" w:hAnsi="Calibri" w:cs="Calibri"/>
                <w:sz w:val="24"/>
                <w:lang w:val="en-GB" w:eastAsia="en-GB"/>
              </w:rPr>
              <w:t xml:space="preserve"> directly</w:t>
            </w:r>
            <w:r w:rsidR="00124712">
              <w:rPr>
                <w:rFonts w:ascii="Calibri" w:hAnsi="Calibri" w:cs="Calibri"/>
                <w:sz w:val="24"/>
                <w:lang w:val="en-GB" w:eastAsia="en-GB"/>
              </w:rPr>
              <w:t xml:space="preserve"> </w:t>
            </w:r>
            <w:r w:rsidR="00F36102">
              <w:rPr>
                <w:rFonts w:ascii="Calibri" w:hAnsi="Calibri" w:cs="Calibri"/>
                <w:sz w:val="24"/>
                <w:lang w:val="en-GB" w:eastAsia="en-GB"/>
              </w:rPr>
              <w:t xml:space="preserve">via email </w:t>
            </w:r>
            <w:hyperlink r:id="rId25" w:history="1">
              <w:r w:rsidR="00F36102" w:rsidRPr="004D4EF8">
                <w:rPr>
                  <w:rStyle w:val="Hyperlink"/>
                  <w:rFonts w:ascii="Calibri" w:hAnsi="Calibri" w:cs="Calibri"/>
                  <w:sz w:val="24"/>
                  <w:lang w:val="en-GB" w:eastAsia="en-GB"/>
                </w:rPr>
                <w:t>senco@charltonprimary.school</w:t>
              </w:r>
            </w:hyperlink>
            <w:r w:rsidR="00124712">
              <w:rPr>
                <w:rStyle w:val="Hyperlink"/>
                <w:rFonts w:ascii="Calibri" w:hAnsi="Calibri" w:cs="Calibri"/>
                <w:sz w:val="24"/>
                <w:lang w:val="en-GB" w:eastAsia="en-GB"/>
              </w:rPr>
              <w:t>.</w:t>
            </w:r>
          </w:p>
        </w:tc>
      </w:tr>
      <w:tr w:rsidR="00B13ABD" w:rsidRPr="00701DB3"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BB81F11" w14:textId="7777777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meet with you to discuss your concerns and try to get a better understanding of what your child’s strengths and difficulties are. Together we will decide what outcomes to seek for your child and agree on next steps. We will make a note of what’s been discussed and add this to your child’s record.</w:t>
            </w:r>
          </w:p>
        </w:tc>
      </w:tr>
      <w:tr w:rsidR="00B13ABD" w:rsidRPr="00701DB3"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5B755B1" w14:textId="600F14AC"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implement the agreed strategies and monitor these over an agreed period of time. These are likely to be universal strategies set out in the mainstream core standards. </w:t>
            </w:r>
            <w:r w:rsidR="00B76495" w:rsidRPr="00701DB3">
              <w:rPr>
                <w:rFonts w:ascii="Calibri" w:hAnsi="Calibri" w:cs="Calibri"/>
                <w:sz w:val="24"/>
                <w:lang w:val="en-GB" w:eastAsia="en-GB"/>
              </w:rPr>
              <w:t xml:space="preserve">A copy of this can be found here: </w:t>
            </w:r>
            <w:hyperlink r:id="rId26" w:history="1">
              <w:r w:rsidR="00844329" w:rsidRPr="005426A0">
                <w:rPr>
                  <w:rStyle w:val="Hyperlink"/>
                  <w:rFonts w:ascii="Calibri" w:hAnsi="Calibri" w:cs="Calibri"/>
                  <w:sz w:val="24"/>
                  <w:lang w:val="en-GB" w:eastAsia="en-GB"/>
                </w:rPr>
                <w:t>https://www.kelsi.org.uk/__data/assets/pdf_file/0005/117257/Special-educational-needs-mainstream-core-standards-guide-for-parents.pdf</w:t>
              </w:r>
            </w:hyperlink>
            <w:r w:rsidR="00844329">
              <w:rPr>
                <w:rFonts w:ascii="Calibri" w:hAnsi="Calibri" w:cs="Calibri"/>
                <w:sz w:val="24"/>
                <w:lang w:val="en-GB" w:eastAsia="en-GB"/>
              </w:rPr>
              <w:t xml:space="preserve"> </w:t>
            </w:r>
            <w:r w:rsidR="00B76495" w:rsidRPr="00701DB3">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27188E68" w14:textId="6A71282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we decide that your child needs SEN</w:t>
            </w:r>
            <w:r w:rsidR="00236C2A">
              <w:rPr>
                <w:rFonts w:ascii="Calibri" w:hAnsi="Calibri" w:cs="Calibri"/>
                <w:sz w:val="24"/>
                <w:lang w:val="en-GB" w:eastAsia="en-GB"/>
              </w:rPr>
              <w:t>D</w:t>
            </w:r>
            <w:r w:rsidRPr="00701DB3">
              <w:rPr>
                <w:rFonts w:ascii="Calibri" w:hAnsi="Calibri" w:cs="Calibri"/>
                <w:sz w:val="24"/>
                <w:lang w:val="en-GB" w:eastAsia="en-GB"/>
              </w:rPr>
              <w:t xml:space="preserve"> support, we will formally notify you and your child will be added to the school’s SEND register. They will receive </w:t>
            </w:r>
            <w:r w:rsidRPr="00701DB3">
              <w:rPr>
                <w:rFonts w:ascii="Calibri" w:hAnsi="Calibri" w:cs="Calibri"/>
                <w:sz w:val="24"/>
                <w:lang w:val="en-GB" w:eastAsia="en-GB"/>
              </w:rPr>
              <w:lastRenderedPageBreak/>
              <w:t>additional support and this will be reviewed using the assess, plan, do, review model.</w:t>
            </w:r>
          </w:p>
        </w:tc>
      </w:tr>
    </w:tbl>
    <w:p w14:paraId="184073E8" w14:textId="3A245BAE" w:rsidR="00503DD5" w:rsidRPr="00BB6963" w:rsidRDefault="00235F0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77777777" w:rsidR="00170552" w:rsidRPr="00701DB3" w:rsidRDefault="0017055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The same process is followed if a concern is raised by the school.</w:t>
      </w:r>
    </w:p>
    <w:p w14:paraId="681AF90C" w14:textId="04EB91D8" w:rsidR="00503DD5" w:rsidRDefault="00124712" w:rsidP="00503DD5">
      <w:pPr>
        <w:pStyle w:val="1bodycopy10pt"/>
        <w:spacing w:line="360" w:lineRule="auto"/>
        <w:jc w:val="both"/>
        <w:rPr>
          <w:rFonts w:ascii="Calibri" w:hAnsi="Calibri" w:cs="Calibri"/>
          <w:sz w:val="24"/>
          <w:lang w:val="en-GB"/>
        </w:rPr>
      </w:pPr>
      <w:r w:rsidRPr="00124712">
        <w:rPr>
          <w:rFonts w:ascii="Calibri" w:hAnsi="Calibri" w:cs="Calibri"/>
          <w:noProof/>
          <w:sz w:val="24"/>
          <w:lang w:val="en-GB"/>
        </w:rPr>
        <w:drawing>
          <wp:inline distT="0" distB="0" distL="0" distR="0" wp14:anchorId="37B423FD" wp14:editId="28540ADD">
            <wp:extent cx="6188710" cy="891540"/>
            <wp:effectExtent l="19050" t="19050" r="21590" b="228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60328"/>
                    <a:stretch/>
                  </pic:blipFill>
                  <pic:spPr bwMode="auto">
                    <a:xfrm>
                      <a:off x="0" y="0"/>
                      <a:ext cx="6188710" cy="891540"/>
                    </a:xfrm>
                    <a:prstGeom prst="rect">
                      <a:avLst/>
                    </a:prstGeom>
                    <a:ln>
                      <a:solidFill>
                        <a:srgbClr val="FFFF00"/>
                      </a:solid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2434"/>
        <w:gridCol w:w="2434"/>
        <w:gridCol w:w="2434"/>
        <w:gridCol w:w="2434"/>
      </w:tblGrid>
      <w:tr w:rsidR="00DE12E7" w14:paraId="7339C8B0" w14:textId="77777777" w:rsidTr="00DE12E7">
        <w:tc>
          <w:tcPr>
            <w:tcW w:w="2434" w:type="dxa"/>
          </w:tcPr>
          <w:p w14:paraId="58E62517" w14:textId="6F957E7A" w:rsidR="00DE12E7" w:rsidRPr="00DE12E7" w:rsidRDefault="00DE12E7" w:rsidP="00DE12E7">
            <w:pPr>
              <w:pStyle w:val="1bodycopy10pt"/>
              <w:spacing w:line="360" w:lineRule="auto"/>
              <w:jc w:val="center"/>
              <w:rPr>
                <w:rFonts w:ascii="Calibri" w:hAnsi="Calibri" w:cs="Calibri"/>
                <w:b/>
                <w:bCs/>
                <w:sz w:val="24"/>
                <w:lang w:val="en-GB"/>
              </w:rPr>
            </w:pPr>
            <w:r w:rsidRPr="00DE12E7">
              <w:rPr>
                <w:rFonts w:ascii="Calibri" w:hAnsi="Calibri" w:cs="Calibri"/>
                <w:b/>
                <w:bCs/>
                <w:sz w:val="24"/>
                <w:lang w:val="en-GB"/>
              </w:rPr>
              <w:t>Phase 1</w:t>
            </w:r>
          </w:p>
        </w:tc>
        <w:tc>
          <w:tcPr>
            <w:tcW w:w="2434" w:type="dxa"/>
          </w:tcPr>
          <w:p w14:paraId="1029D996" w14:textId="024F8AC6" w:rsidR="00DE12E7" w:rsidRPr="00DE12E7" w:rsidRDefault="00DE12E7" w:rsidP="00DE12E7">
            <w:pPr>
              <w:pStyle w:val="1bodycopy10pt"/>
              <w:spacing w:line="360" w:lineRule="auto"/>
              <w:jc w:val="center"/>
              <w:rPr>
                <w:rFonts w:ascii="Calibri" w:hAnsi="Calibri" w:cs="Calibri"/>
                <w:b/>
                <w:bCs/>
                <w:sz w:val="24"/>
                <w:lang w:val="en-GB"/>
              </w:rPr>
            </w:pPr>
            <w:r w:rsidRPr="00DE12E7">
              <w:rPr>
                <w:rFonts w:ascii="Calibri" w:hAnsi="Calibri" w:cs="Calibri"/>
                <w:b/>
                <w:bCs/>
                <w:sz w:val="24"/>
                <w:lang w:val="en-GB"/>
              </w:rPr>
              <w:t>Phase 2</w:t>
            </w:r>
          </w:p>
        </w:tc>
        <w:tc>
          <w:tcPr>
            <w:tcW w:w="2434" w:type="dxa"/>
          </w:tcPr>
          <w:p w14:paraId="308D0BD0" w14:textId="2EA79FC5" w:rsidR="00DE12E7" w:rsidRPr="00DE12E7" w:rsidRDefault="00DE12E7" w:rsidP="00DE12E7">
            <w:pPr>
              <w:pStyle w:val="1bodycopy10pt"/>
              <w:spacing w:line="360" w:lineRule="auto"/>
              <w:jc w:val="center"/>
              <w:rPr>
                <w:rFonts w:ascii="Calibri" w:hAnsi="Calibri" w:cs="Calibri"/>
                <w:b/>
                <w:bCs/>
                <w:sz w:val="24"/>
                <w:lang w:val="en-GB"/>
              </w:rPr>
            </w:pPr>
            <w:r w:rsidRPr="00DE12E7">
              <w:rPr>
                <w:rFonts w:ascii="Calibri" w:hAnsi="Calibri" w:cs="Calibri"/>
                <w:b/>
                <w:bCs/>
                <w:sz w:val="24"/>
                <w:lang w:val="en-GB"/>
              </w:rPr>
              <w:t>Phase 3</w:t>
            </w:r>
          </w:p>
        </w:tc>
        <w:tc>
          <w:tcPr>
            <w:tcW w:w="2434" w:type="dxa"/>
          </w:tcPr>
          <w:p w14:paraId="2E0AE682" w14:textId="43FB2E21" w:rsidR="00DE12E7" w:rsidRPr="00DE12E7" w:rsidRDefault="00DE12E7" w:rsidP="00DE12E7">
            <w:pPr>
              <w:pStyle w:val="1bodycopy10pt"/>
              <w:spacing w:line="360" w:lineRule="auto"/>
              <w:jc w:val="center"/>
              <w:rPr>
                <w:rFonts w:ascii="Calibri" w:hAnsi="Calibri" w:cs="Calibri"/>
                <w:b/>
                <w:bCs/>
                <w:sz w:val="24"/>
                <w:lang w:val="en-GB"/>
              </w:rPr>
            </w:pPr>
            <w:r w:rsidRPr="00DE12E7">
              <w:rPr>
                <w:rFonts w:ascii="Calibri" w:hAnsi="Calibri" w:cs="Calibri"/>
                <w:b/>
                <w:bCs/>
                <w:sz w:val="24"/>
                <w:lang w:val="en-GB"/>
              </w:rPr>
              <w:t>Phase 4</w:t>
            </w:r>
          </w:p>
        </w:tc>
      </w:tr>
      <w:tr w:rsidR="00DE12E7" w14:paraId="741976CB" w14:textId="77777777" w:rsidTr="00DE12E7">
        <w:tc>
          <w:tcPr>
            <w:tcW w:w="2434" w:type="dxa"/>
          </w:tcPr>
          <w:p w14:paraId="539C5FD7" w14:textId="46942763" w:rsidR="00DE12E7" w:rsidRPr="0092587A" w:rsidRDefault="00DE12E7" w:rsidP="00DE12E7">
            <w:pPr>
              <w:pStyle w:val="1bodycopy10pt"/>
              <w:spacing w:line="360" w:lineRule="auto"/>
              <w:jc w:val="center"/>
              <w:rPr>
                <w:rFonts w:ascii="Calibri" w:hAnsi="Calibri" w:cs="Calibri"/>
                <w:sz w:val="24"/>
                <w:lang w:val="en-GB"/>
              </w:rPr>
            </w:pPr>
            <w:r w:rsidRPr="0092587A">
              <w:rPr>
                <w:rFonts w:ascii="Calibri" w:hAnsi="Calibri" w:cs="Calibri"/>
                <w:sz w:val="24"/>
                <w:lang w:val="en-GB"/>
              </w:rPr>
              <w:t>Raise a concern</w:t>
            </w:r>
          </w:p>
        </w:tc>
        <w:tc>
          <w:tcPr>
            <w:tcW w:w="2434" w:type="dxa"/>
          </w:tcPr>
          <w:p w14:paraId="3115A1AF" w14:textId="43F50EE4" w:rsidR="00DE12E7" w:rsidRPr="0092587A" w:rsidRDefault="00DE12E7" w:rsidP="00DE12E7">
            <w:pPr>
              <w:pStyle w:val="1bodycopy10pt"/>
              <w:spacing w:line="360" w:lineRule="auto"/>
              <w:jc w:val="center"/>
              <w:rPr>
                <w:rFonts w:ascii="Calibri" w:hAnsi="Calibri" w:cs="Calibri"/>
                <w:sz w:val="24"/>
                <w:lang w:val="en-GB"/>
              </w:rPr>
            </w:pPr>
            <w:r w:rsidRPr="0092587A">
              <w:rPr>
                <w:rFonts w:ascii="Calibri" w:hAnsi="Calibri" w:cs="Calibri"/>
                <w:sz w:val="24"/>
                <w:lang w:val="en-GB"/>
              </w:rPr>
              <w:t>Discussions between professionals and recommendations advised</w:t>
            </w:r>
          </w:p>
        </w:tc>
        <w:tc>
          <w:tcPr>
            <w:tcW w:w="2434" w:type="dxa"/>
          </w:tcPr>
          <w:p w14:paraId="25E8839A" w14:textId="270E966B" w:rsidR="00DE12E7" w:rsidRPr="0092587A" w:rsidRDefault="00DE12E7" w:rsidP="00DE12E7">
            <w:pPr>
              <w:pStyle w:val="1bodycopy10pt"/>
              <w:spacing w:line="360" w:lineRule="auto"/>
              <w:jc w:val="center"/>
              <w:rPr>
                <w:rFonts w:ascii="Calibri" w:hAnsi="Calibri" w:cs="Calibri"/>
                <w:sz w:val="24"/>
                <w:lang w:val="en-GB"/>
              </w:rPr>
            </w:pPr>
            <w:r w:rsidRPr="0092587A">
              <w:rPr>
                <w:rFonts w:ascii="Calibri" w:hAnsi="Calibri" w:cs="Calibri"/>
                <w:sz w:val="24"/>
                <w:lang w:val="en-GB"/>
              </w:rPr>
              <w:t>Implement strategies and advise</w:t>
            </w:r>
          </w:p>
        </w:tc>
        <w:tc>
          <w:tcPr>
            <w:tcW w:w="2434" w:type="dxa"/>
          </w:tcPr>
          <w:p w14:paraId="640D7A4B" w14:textId="5B42AC78" w:rsidR="00DE12E7" w:rsidRPr="0092587A" w:rsidRDefault="00DE12E7" w:rsidP="00DE12E7">
            <w:pPr>
              <w:pStyle w:val="1bodycopy10pt"/>
              <w:spacing w:line="360" w:lineRule="auto"/>
              <w:jc w:val="center"/>
              <w:rPr>
                <w:rFonts w:ascii="Calibri" w:hAnsi="Calibri" w:cs="Calibri"/>
                <w:sz w:val="24"/>
                <w:lang w:val="en-GB"/>
              </w:rPr>
            </w:pPr>
            <w:r w:rsidRPr="0092587A">
              <w:rPr>
                <w:rFonts w:ascii="Calibri" w:hAnsi="Calibri" w:cs="Calibri"/>
                <w:sz w:val="24"/>
                <w:lang w:val="en-GB"/>
              </w:rPr>
              <w:t>Review impact of the strategies and plan next steps.</w:t>
            </w:r>
          </w:p>
        </w:tc>
      </w:tr>
    </w:tbl>
    <w:p w14:paraId="35CF8B0B" w14:textId="77777777" w:rsidR="00DE12E7" w:rsidRDefault="00DE12E7" w:rsidP="00503DD5">
      <w:pPr>
        <w:pStyle w:val="1bodycopy10pt"/>
        <w:spacing w:line="360" w:lineRule="auto"/>
        <w:jc w:val="both"/>
        <w:rPr>
          <w:rFonts w:ascii="Calibri" w:hAnsi="Calibri" w:cs="Calibri"/>
          <w:sz w:val="24"/>
          <w:lang w:val="en-GB"/>
        </w:rPr>
      </w:pPr>
    </w:p>
    <w:p w14:paraId="7416DD96" w14:textId="4A84621D"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A</w:t>
      </w:r>
      <w:r w:rsidR="005E25FC">
        <w:rPr>
          <w:rFonts w:ascii="Calibri" w:hAnsi="Calibri" w:cs="Calibri"/>
          <w:sz w:val="24"/>
          <w:lang w:val="en-GB"/>
        </w:rPr>
        <w:t xml:space="preserve">ll our class teachers are responsible for the monitoring of </w:t>
      </w:r>
      <w:r w:rsidR="00124712">
        <w:rPr>
          <w:rFonts w:ascii="Calibri" w:hAnsi="Calibri" w:cs="Calibri"/>
          <w:sz w:val="24"/>
          <w:lang w:val="en-GB"/>
        </w:rPr>
        <w:t xml:space="preserve">their </w:t>
      </w:r>
      <w:r w:rsidR="005E25FC">
        <w:rPr>
          <w:rFonts w:ascii="Calibri" w:hAnsi="Calibri" w:cs="Calibri"/>
          <w:sz w:val="24"/>
          <w:lang w:val="en-GB"/>
        </w:rPr>
        <w:t>pupils who have been identified as having SEND. They also</w:t>
      </w:r>
      <w:r w:rsidR="00844329">
        <w:rPr>
          <w:rFonts w:ascii="Calibri" w:hAnsi="Calibri" w:cs="Calibri"/>
          <w:sz w:val="24"/>
          <w:lang w:val="en-GB"/>
        </w:rPr>
        <w:t xml:space="preserve"> review those </w:t>
      </w:r>
      <w:r w:rsidRPr="00701DB3">
        <w:rPr>
          <w:rFonts w:ascii="Calibri" w:hAnsi="Calibri" w:cs="Calibri"/>
          <w:sz w:val="24"/>
          <w:lang w:val="en-GB"/>
        </w:rPr>
        <w:t>who are</w:t>
      </w:r>
      <w:r w:rsidR="00844329">
        <w:rPr>
          <w:rFonts w:ascii="Calibri" w:hAnsi="Calibri" w:cs="Calibri"/>
          <w:sz w:val="24"/>
          <w:lang w:val="en-GB"/>
        </w:rPr>
        <w:t xml:space="preserve"> </w:t>
      </w:r>
      <w:r w:rsidRPr="00701DB3">
        <w:rPr>
          <w:rFonts w:ascii="Calibri" w:hAnsi="Calibri" w:cs="Calibri"/>
          <w:sz w:val="24"/>
          <w:lang w:val="en-GB"/>
        </w:rPr>
        <w:t>n</w:t>
      </w:r>
      <w:r w:rsidR="00844329">
        <w:rPr>
          <w:rFonts w:ascii="Calibri" w:hAnsi="Calibri" w:cs="Calibri"/>
          <w:sz w:val="24"/>
          <w:lang w:val="en-GB"/>
        </w:rPr>
        <w:t>o</w:t>
      </w:r>
      <w:r w:rsidRPr="00701DB3">
        <w:rPr>
          <w:rFonts w:ascii="Calibri" w:hAnsi="Calibri" w:cs="Calibri"/>
          <w:sz w:val="24"/>
          <w:lang w:val="en-GB"/>
        </w:rPr>
        <w:t xml:space="preserve">t making the expected level </w:t>
      </w:r>
      <w:r w:rsidR="005509E3" w:rsidRPr="00701DB3">
        <w:rPr>
          <w:rFonts w:ascii="Calibri" w:hAnsi="Calibri" w:cs="Calibri"/>
          <w:sz w:val="24"/>
          <w:lang w:val="en-GB"/>
        </w:rPr>
        <w:t xml:space="preserve">of </w:t>
      </w:r>
      <w:r w:rsidRPr="00701DB3">
        <w:rPr>
          <w:rFonts w:ascii="Calibri" w:hAnsi="Calibri" w:cs="Calibri"/>
          <w:sz w:val="24"/>
          <w:lang w:val="en-GB"/>
        </w:rPr>
        <w:t>progress</w:t>
      </w:r>
      <w:r w:rsidR="00DE12E7">
        <w:rPr>
          <w:rFonts w:ascii="Calibri" w:hAnsi="Calibri" w:cs="Calibri"/>
          <w:sz w:val="24"/>
          <w:lang w:val="en-GB"/>
        </w:rPr>
        <w:t xml:space="preserve"> across the curriculum and during unstructured times</w:t>
      </w:r>
      <w:r w:rsidRPr="00701DB3">
        <w:rPr>
          <w:rFonts w:ascii="Calibri" w:hAnsi="Calibri" w:cs="Calibri"/>
          <w:sz w:val="24"/>
          <w:lang w:val="en-GB"/>
        </w:rPr>
        <w:t>.</w:t>
      </w:r>
      <w:r w:rsidR="00923758" w:rsidRPr="00701DB3">
        <w:rPr>
          <w:rFonts w:ascii="Calibri" w:hAnsi="Calibri" w:cs="Calibri"/>
          <w:sz w:val="24"/>
          <w:lang w:val="en-GB"/>
        </w:rPr>
        <w:t xml:space="preserve"> </w:t>
      </w:r>
      <w:r w:rsidR="00923758" w:rsidRPr="00701DB3">
        <w:rPr>
          <w:rFonts w:ascii="Calibri" w:hAnsi="Calibri" w:cs="Calibri"/>
          <w:color w:val="000000"/>
          <w:sz w:val="24"/>
        </w:rPr>
        <w:t xml:space="preserve">This might include </w:t>
      </w:r>
      <w:r w:rsidR="00F36102">
        <w:rPr>
          <w:rFonts w:ascii="Calibri" w:hAnsi="Calibri" w:cs="Calibri"/>
          <w:color w:val="000000"/>
          <w:sz w:val="24"/>
        </w:rPr>
        <w:t xml:space="preserve">reviewing children’s learning in key curriculum areas such as reading, writing and math. It may also include observations or by using questionnaires linked to key developmental areas such as communication and interaction or a child’s physical development. Pupil Progress Meetings and </w:t>
      </w:r>
      <w:proofErr w:type="spellStart"/>
      <w:r w:rsidR="00F36102">
        <w:rPr>
          <w:rFonts w:ascii="Calibri" w:hAnsi="Calibri" w:cs="Calibri"/>
          <w:color w:val="000000"/>
          <w:sz w:val="24"/>
        </w:rPr>
        <w:t>PiXL</w:t>
      </w:r>
      <w:proofErr w:type="spellEnd"/>
      <w:r w:rsidR="00F36102">
        <w:rPr>
          <w:rFonts w:ascii="Calibri" w:hAnsi="Calibri" w:cs="Calibri"/>
          <w:color w:val="000000"/>
          <w:sz w:val="24"/>
        </w:rPr>
        <w:t xml:space="preserve"> resources</w:t>
      </w:r>
      <w:r w:rsidR="00124712">
        <w:rPr>
          <w:rFonts w:ascii="Calibri" w:hAnsi="Calibri" w:cs="Calibri"/>
          <w:color w:val="000000"/>
          <w:sz w:val="24"/>
        </w:rPr>
        <w:t xml:space="preserve"> (our school assessment tool)</w:t>
      </w:r>
      <w:r w:rsidR="00F36102">
        <w:rPr>
          <w:rFonts w:ascii="Calibri" w:hAnsi="Calibri" w:cs="Calibri"/>
          <w:color w:val="000000"/>
          <w:sz w:val="24"/>
        </w:rPr>
        <w:t xml:space="preserve"> are also used to identify children </w:t>
      </w:r>
      <w:r w:rsidR="00124712">
        <w:rPr>
          <w:rFonts w:ascii="Calibri" w:hAnsi="Calibri" w:cs="Calibri"/>
          <w:color w:val="000000"/>
          <w:sz w:val="24"/>
        </w:rPr>
        <w:t xml:space="preserve">who may require additional support across the four broad areas of need. </w:t>
      </w:r>
    </w:p>
    <w:p w14:paraId="2C3FACEB" w14:textId="091B35AE" w:rsidR="00235F02" w:rsidRPr="00701DB3" w:rsidRDefault="00235F02" w:rsidP="00503DD5">
      <w:pPr>
        <w:pStyle w:val="1bodycopy10pt"/>
        <w:spacing w:line="360" w:lineRule="auto"/>
        <w:jc w:val="both"/>
        <w:rPr>
          <w:rFonts w:ascii="Calibri" w:hAnsi="Calibri" w:cs="Calibri"/>
          <w:sz w:val="24"/>
          <w:lang w:val="en-GB"/>
        </w:rPr>
      </w:pPr>
      <w:r w:rsidRPr="0092587A">
        <w:rPr>
          <w:rFonts w:ascii="Calibri" w:hAnsi="Calibri" w:cs="Calibri"/>
          <w:sz w:val="24"/>
          <w:lang w:val="en-GB"/>
        </w:rPr>
        <w:t xml:space="preserve">If the teacher notices that a pupil is </w:t>
      </w:r>
      <w:r w:rsidR="00087F9C" w:rsidRPr="0092587A">
        <w:rPr>
          <w:rFonts w:ascii="Calibri" w:hAnsi="Calibri" w:cs="Calibri"/>
          <w:sz w:val="24"/>
          <w:lang w:val="en-GB"/>
        </w:rPr>
        <w:t>having difficulties</w:t>
      </w:r>
      <w:r w:rsidRPr="0092587A">
        <w:rPr>
          <w:rFonts w:ascii="Calibri" w:hAnsi="Calibri" w:cs="Calibri"/>
          <w:sz w:val="24"/>
          <w:lang w:val="en-GB"/>
        </w:rPr>
        <w:t xml:space="preserve">, they </w:t>
      </w:r>
      <w:r w:rsidR="00124712" w:rsidRPr="0092587A">
        <w:rPr>
          <w:rFonts w:ascii="Calibri" w:hAnsi="Calibri" w:cs="Calibri"/>
          <w:sz w:val="24"/>
          <w:lang w:val="en-GB"/>
        </w:rPr>
        <w:t xml:space="preserve">will </w:t>
      </w:r>
      <w:r w:rsidR="00A1352E" w:rsidRPr="0092587A">
        <w:rPr>
          <w:rFonts w:ascii="Calibri" w:hAnsi="Calibri" w:cs="Calibri"/>
          <w:sz w:val="24"/>
          <w:lang w:val="en-GB"/>
        </w:rPr>
        <w:t xml:space="preserve">use various assessment for learning tools to discover if the pupil has any gaps in their learning. If a gap is discovered, the school will provide the appropriate support. </w:t>
      </w:r>
      <w:r w:rsidRPr="0092587A">
        <w:rPr>
          <w:rFonts w:ascii="Calibri" w:hAnsi="Calibri" w:cs="Calibri"/>
          <w:sz w:val="24"/>
          <w:lang w:val="en-GB"/>
        </w:rPr>
        <w:t>Pupils who don’t have SEN</w:t>
      </w:r>
      <w:r w:rsidR="00236C2A" w:rsidRPr="0092587A">
        <w:rPr>
          <w:rFonts w:ascii="Calibri" w:hAnsi="Calibri" w:cs="Calibri"/>
          <w:sz w:val="24"/>
          <w:lang w:val="en-GB"/>
        </w:rPr>
        <w:t>D</w:t>
      </w:r>
      <w:r w:rsidRPr="0092587A">
        <w:rPr>
          <w:rFonts w:ascii="Calibri" w:hAnsi="Calibri" w:cs="Calibri"/>
          <w:sz w:val="24"/>
          <w:lang w:val="en-GB"/>
        </w:rPr>
        <w:t xml:space="preserve"> usually make</w:t>
      </w:r>
      <w:r w:rsidRPr="00701DB3">
        <w:rPr>
          <w:rFonts w:ascii="Calibri" w:hAnsi="Calibri" w:cs="Calibri"/>
          <w:sz w:val="24"/>
          <w:lang w:val="en-GB"/>
        </w:rPr>
        <w:t xml:space="preserve"> progress quickly once the gap in their learning has been filled.</w:t>
      </w:r>
    </w:p>
    <w:p w14:paraId="323CCD56" w14:textId="247A8D8D" w:rsidR="00A1352E" w:rsidRDefault="00235F02" w:rsidP="00A1352E">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w:t>
      </w:r>
      <w:r w:rsidR="00A1352E">
        <w:rPr>
          <w:rFonts w:ascii="Calibri" w:hAnsi="Calibri" w:cs="Calibri"/>
          <w:sz w:val="24"/>
          <w:lang w:val="en-GB"/>
        </w:rPr>
        <w:t>, despite additional support</w:t>
      </w:r>
      <w:r w:rsidRPr="00701DB3">
        <w:rPr>
          <w:rFonts w:ascii="Calibri" w:hAnsi="Calibri" w:cs="Calibri"/>
          <w:sz w:val="24"/>
          <w:lang w:val="en-GB"/>
        </w:rPr>
        <w:t>, the teacher will talk to the SENCO</w:t>
      </w:r>
      <w:r w:rsidR="00A1352E">
        <w:rPr>
          <w:rFonts w:ascii="Calibri" w:hAnsi="Calibri" w:cs="Calibri"/>
          <w:sz w:val="24"/>
          <w:lang w:val="en-GB"/>
        </w:rPr>
        <w:t xml:space="preserve"> to discuss further support. At this stage, </w:t>
      </w:r>
      <w:r w:rsidRPr="00701DB3">
        <w:rPr>
          <w:rFonts w:ascii="Calibri" w:hAnsi="Calibri" w:cs="Calibri"/>
          <w:sz w:val="24"/>
          <w:lang w:val="en-GB"/>
        </w:rPr>
        <w:t xml:space="preserve"> </w:t>
      </w:r>
      <w:r w:rsidR="00A1352E">
        <w:rPr>
          <w:rFonts w:ascii="Calibri" w:hAnsi="Calibri" w:cs="Calibri"/>
          <w:sz w:val="24"/>
          <w:lang w:val="en-GB"/>
        </w:rPr>
        <w:t xml:space="preserve">the school </w:t>
      </w:r>
      <w:r w:rsidRPr="00701DB3">
        <w:rPr>
          <w:rFonts w:ascii="Calibri" w:hAnsi="Calibri" w:cs="Calibri"/>
          <w:sz w:val="24"/>
          <w:lang w:val="en-GB"/>
        </w:rPr>
        <w:t xml:space="preserve">will contact you to </w:t>
      </w:r>
      <w:r w:rsidRPr="00701DB3">
        <w:rPr>
          <w:rFonts w:ascii="Calibri" w:hAnsi="Calibri" w:cs="Calibri"/>
          <w:sz w:val="24"/>
          <w:lang w:val="en-GB"/>
        </w:rPr>
        <w:lastRenderedPageBreak/>
        <w:t xml:space="preserve">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and the school will follow the graduated approach (see </w:t>
      </w:r>
      <w:r w:rsidR="00A1352E">
        <w:rPr>
          <w:rFonts w:ascii="Calibri" w:hAnsi="Calibri" w:cs="Calibri"/>
          <w:sz w:val="24"/>
          <w:lang w:val="en-GB"/>
        </w:rPr>
        <w:t>below</w:t>
      </w:r>
      <w:r w:rsidR="00170552" w:rsidRPr="00701DB3">
        <w:rPr>
          <w:rFonts w:ascii="Calibri" w:hAnsi="Calibri" w:cs="Calibri"/>
          <w:sz w:val="24"/>
          <w:lang w:val="en-GB"/>
        </w:rPr>
        <w:t>).</w:t>
      </w:r>
      <w:bookmarkStart w:id="15" w:name="_Toc116987822"/>
      <w:bookmarkStart w:id="16" w:name="_Toc117080331"/>
      <w:bookmarkStart w:id="17" w:name="_Toc119070496"/>
    </w:p>
    <w:p w14:paraId="584415CB" w14:textId="77777777" w:rsidR="00A1352E" w:rsidRDefault="00A1352E" w:rsidP="00A1352E">
      <w:pPr>
        <w:pStyle w:val="1bodycopy10pt"/>
        <w:jc w:val="both"/>
        <w:rPr>
          <w:rFonts w:ascii="Calibri" w:hAnsi="Calibri" w:cs="Calibri"/>
          <w:sz w:val="24"/>
          <w:lang w:val="en-GB" w:eastAsia="en-GB"/>
        </w:rPr>
      </w:pPr>
    </w:p>
    <w:p w14:paraId="2BAC4A54" w14:textId="619E3D7F" w:rsidR="00784310" w:rsidRPr="00A1352E" w:rsidRDefault="00784310" w:rsidP="00A1352E">
      <w:pPr>
        <w:pStyle w:val="Heading1"/>
        <w:shd w:val="clear" w:color="auto" w:fill="DEEAF6"/>
        <w:jc w:val="both"/>
        <w:rPr>
          <w:rFonts w:ascii="Calibri" w:hAnsi="Calibri" w:cs="Calibri"/>
          <w:color w:val="auto"/>
          <w:szCs w:val="28"/>
          <w:lang w:eastAsia="en-GB"/>
        </w:rPr>
      </w:pPr>
      <w:r w:rsidRPr="00A1352E">
        <w:rPr>
          <w:rFonts w:ascii="Calibri" w:hAnsi="Calibri" w:cs="Calibri"/>
          <w:color w:val="auto"/>
          <w:szCs w:val="28"/>
          <w:lang w:eastAsia="en-GB"/>
        </w:rPr>
        <w:t>5. How will the school measure my child’s progress?</w:t>
      </w:r>
      <w:bookmarkEnd w:id="15"/>
      <w:bookmarkEnd w:id="16"/>
      <w:bookmarkEnd w:id="17"/>
    </w:p>
    <w:p w14:paraId="74FD99DA" w14:textId="77777777" w:rsidR="00503DD5" w:rsidRDefault="00503DD5" w:rsidP="00305407">
      <w:pPr>
        <w:pStyle w:val="1bodycopy10pt"/>
        <w:jc w:val="both"/>
        <w:rPr>
          <w:rFonts w:ascii="Calibri" w:hAnsi="Calibri" w:cs="Calibri"/>
          <w:sz w:val="24"/>
          <w:shd w:val="clear" w:color="auto" w:fill="FFFF00"/>
          <w:lang w:val="en-GB"/>
        </w:rPr>
      </w:pPr>
    </w:p>
    <w:p w14:paraId="6A483C9A" w14:textId="0162A67D"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049D894" w14:textId="77777777"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graduated approach is a </w:t>
      </w:r>
      <w:r w:rsidR="003C7CD9" w:rsidRPr="00701DB3">
        <w:rPr>
          <w:rFonts w:ascii="Calibri" w:hAnsi="Calibri" w:cs="Calibri"/>
          <w:sz w:val="24"/>
          <w:lang w:val="en-GB"/>
        </w:rPr>
        <w:t>4</w:t>
      </w:r>
      <w:r w:rsidRPr="00701DB3">
        <w:rPr>
          <w:rFonts w:ascii="Calibri" w:hAnsi="Calibri" w:cs="Calibri"/>
          <w:sz w:val="24"/>
          <w:lang w:val="en-GB"/>
        </w:rPr>
        <w:t xml:space="preserve">-part cycle of </w:t>
      </w:r>
      <w:r w:rsidRPr="00701DB3">
        <w:rPr>
          <w:rFonts w:ascii="Calibri" w:hAnsi="Calibri" w:cs="Calibri"/>
          <w:b/>
          <w:bCs/>
          <w:sz w:val="24"/>
          <w:lang w:val="en-GB"/>
        </w:rPr>
        <w:t>assess, plan, do, review</w:t>
      </w:r>
      <w:r w:rsidRPr="00701DB3">
        <w:rPr>
          <w:rFonts w:ascii="Calibri" w:hAnsi="Calibri" w:cs="Calibri"/>
          <w:sz w:val="24"/>
          <w:lang w:val="en-GB"/>
        </w:rPr>
        <w:t>. </w:t>
      </w:r>
    </w:p>
    <w:p w14:paraId="02E3D1D5" w14:textId="28F72D2F" w:rsidR="0036029D" w:rsidRPr="00701DB3" w:rsidRDefault="00136294"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75136" behindDoc="1" locked="0" layoutInCell="1" allowOverlap="1" wp14:anchorId="01125905" wp14:editId="7C484167">
            <wp:simplePos x="0" y="0"/>
            <wp:positionH relativeFrom="margin">
              <wp:posOffset>317500</wp:posOffset>
            </wp:positionH>
            <wp:positionV relativeFrom="paragraph">
              <wp:posOffset>11067</wp:posOffset>
            </wp:positionV>
            <wp:extent cx="5198745" cy="3363595"/>
            <wp:effectExtent l="0" t="0" r="1905" b="8255"/>
            <wp:wrapTight wrapText="bothSides">
              <wp:wrapPolygon edited="0">
                <wp:start x="0" y="0"/>
                <wp:lineTo x="0" y="21531"/>
                <wp:lineTo x="21529" y="21531"/>
                <wp:lineTo x="21529" y="0"/>
                <wp:lineTo x="0" y="0"/>
              </wp:wrapPolygon>
            </wp:wrapTight>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98745" cy="3363595"/>
                    </a:xfrm>
                    <a:prstGeom prst="rect">
                      <a:avLst/>
                    </a:prstGeom>
                    <a:noFill/>
                  </pic:spPr>
                </pic:pic>
              </a:graphicData>
            </a:graphic>
            <wp14:sizeRelH relativeFrom="page">
              <wp14:pctWidth>0</wp14:pctWidth>
            </wp14:sizeRelH>
            <wp14:sizeRelV relativeFrom="page">
              <wp14:pctHeight>0</wp14:pctHeight>
            </wp14:sizeRelV>
          </wp:anchor>
        </w:drawing>
      </w:r>
    </w:p>
    <w:p w14:paraId="78F587BB" w14:textId="40042B6B" w:rsidR="00305407" w:rsidRDefault="00305407" w:rsidP="00305407">
      <w:pPr>
        <w:pStyle w:val="1bodycopy10pt"/>
        <w:jc w:val="both"/>
        <w:rPr>
          <w:rFonts w:ascii="Calibri" w:hAnsi="Calibri" w:cs="Calibri"/>
          <w:sz w:val="24"/>
          <w:lang w:val="en-GB" w:eastAsia="en-GB"/>
        </w:rPr>
      </w:pPr>
    </w:p>
    <w:p w14:paraId="7B027F02" w14:textId="6BB12AC0" w:rsidR="00503DD5" w:rsidRDefault="00503DD5" w:rsidP="00305407">
      <w:pPr>
        <w:pStyle w:val="1bodycopy10pt"/>
        <w:jc w:val="both"/>
        <w:rPr>
          <w:rFonts w:ascii="Calibri" w:hAnsi="Calibri" w:cs="Calibri"/>
          <w:sz w:val="24"/>
          <w:lang w:val="en-GB" w:eastAsia="en-GB"/>
        </w:rPr>
      </w:pP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B0214EF" w:rsidR="00B35245" w:rsidRDefault="00B35245" w:rsidP="00305407">
      <w:pPr>
        <w:pStyle w:val="1bodycopy10pt"/>
        <w:jc w:val="both"/>
        <w:rPr>
          <w:rFonts w:ascii="Calibri" w:hAnsi="Calibri" w:cs="Calibri"/>
          <w:sz w:val="24"/>
          <w:lang w:val="en-GB" w:eastAsia="en-GB"/>
        </w:rPr>
      </w:pPr>
    </w:p>
    <w:p w14:paraId="19EA133B" w14:textId="77777777" w:rsidR="00A1352E" w:rsidRDefault="00A1352E"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0AA7F35">
        <w:tc>
          <w:tcPr>
            <w:tcW w:w="2263" w:type="dxa"/>
          </w:tcPr>
          <w:p w14:paraId="5C90AF06" w14:textId="03901793" w:rsidR="00B24FE3" w:rsidRPr="00B24FE3" w:rsidRDefault="00A1352E" w:rsidP="00AA7F35">
            <w:pPr>
              <w:pStyle w:val="1bodycopy10pt"/>
              <w:jc w:val="center"/>
              <w:rPr>
                <w:rFonts w:ascii="Calibri" w:hAnsi="Calibri" w:cs="Calibri"/>
                <w:b/>
                <w:bCs/>
                <w:sz w:val="24"/>
                <w:lang w:val="en-GB" w:eastAsia="en-GB"/>
              </w:rPr>
            </w:pPr>
            <w:r w:rsidRPr="00A1352E">
              <w:rPr>
                <w:rFonts w:ascii="Calibri" w:hAnsi="Calibri" w:cs="Calibri"/>
                <w:b/>
                <w:bCs/>
                <w:noProof/>
                <w:sz w:val="24"/>
                <w:lang w:val="en-GB" w:eastAsia="en-GB"/>
              </w:rPr>
              <w:drawing>
                <wp:inline distT="0" distB="0" distL="0" distR="0" wp14:anchorId="49E51428" wp14:editId="74430D62">
                  <wp:extent cx="624894" cy="739204"/>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4894" cy="739204"/>
                          </a:xfrm>
                          <a:prstGeom prst="rect">
                            <a:avLst/>
                          </a:prstGeom>
                        </pic:spPr>
                      </pic:pic>
                    </a:graphicData>
                  </a:graphic>
                </wp:inline>
              </w:drawing>
            </w:r>
          </w:p>
        </w:tc>
        <w:tc>
          <w:tcPr>
            <w:tcW w:w="7473" w:type="dxa"/>
          </w:tcPr>
          <w:p w14:paraId="35975604"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If your child is not making the expected level of progress, we will make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p w14:paraId="09CBB352" w14:textId="77777777" w:rsidR="00B24FE3" w:rsidRPr="00182FA0" w:rsidRDefault="00B24FE3" w:rsidP="00AA7F35">
            <w:pPr>
              <w:pStyle w:val="1bodycopy10pt"/>
              <w:rPr>
                <w:rFonts w:ascii="Calibri" w:hAnsi="Calibri" w:cs="Calibri"/>
                <w:szCs w:val="20"/>
                <w:lang w:val="en-GB" w:eastAsia="en-GB"/>
              </w:rPr>
            </w:pPr>
          </w:p>
        </w:tc>
      </w:tr>
      <w:tr w:rsidR="00B24FE3" w14:paraId="1DCBF0E5" w14:textId="77777777" w:rsidTr="00AA7F35">
        <w:tc>
          <w:tcPr>
            <w:tcW w:w="2263" w:type="dxa"/>
          </w:tcPr>
          <w:p w14:paraId="48094ACF" w14:textId="53786557" w:rsidR="00B24FE3" w:rsidRPr="00B24FE3" w:rsidRDefault="00A1352E" w:rsidP="00AA7F35">
            <w:pPr>
              <w:pStyle w:val="1bodycopy10pt"/>
              <w:jc w:val="center"/>
              <w:rPr>
                <w:rFonts w:ascii="Calibri" w:hAnsi="Calibri" w:cs="Calibri"/>
                <w:b/>
                <w:bCs/>
                <w:sz w:val="24"/>
                <w:lang w:val="en-GB" w:eastAsia="en-GB"/>
              </w:rPr>
            </w:pPr>
            <w:r w:rsidRPr="00A1352E">
              <w:rPr>
                <w:rFonts w:ascii="Calibri" w:hAnsi="Calibri" w:cs="Calibri"/>
                <w:b/>
                <w:bCs/>
                <w:noProof/>
                <w:sz w:val="24"/>
                <w:lang w:val="en-GB" w:eastAsia="en-GB"/>
              </w:rPr>
              <w:drawing>
                <wp:inline distT="0" distB="0" distL="0" distR="0" wp14:anchorId="4CD49259" wp14:editId="11FF2EB6">
                  <wp:extent cx="571550" cy="815411"/>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1550" cy="815411"/>
                          </a:xfrm>
                          <a:prstGeom prst="rect">
                            <a:avLst/>
                          </a:prstGeom>
                        </pic:spPr>
                      </pic:pic>
                    </a:graphicData>
                  </a:graphic>
                </wp:inline>
              </w:drawing>
            </w:r>
          </w:p>
        </w:tc>
        <w:tc>
          <w:tcPr>
            <w:tcW w:w="7473" w:type="dxa"/>
          </w:tcPr>
          <w:p w14:paraId="2787BF8B"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In discussion with you and your child, we will decide what outcomes we are hoping to achieve. We will make a plan of the support we will offer your child to help them meet those outcomes. We will make a record of this and share it with you and all relevant school staff.</w:t>
            </w:r>
          </w:p>
        </w:tc>
      </w:tr>
      <w:tr w:rsidR="00B24FE3" w14:paraId="3E9BC935" w14:textId="77777777" w:rsidTr="00AA7F35">
        <w:tc>
          <w:tcPr>
            <w:tcW w:w="2263" w:type="dxa"/>
          </w:tcPr>
          <w:p w14:paraId="33E539EA" w14:textId="166A2308" w:rsidR="00B24FE3" w:rsidRPr="00B24FE3" w:rsidRDefault="00A1352E" w:rsidP="00AA7F35">
            <w:pPr>
              <w:pStyle w:val="1bodycopy10pt"/>
              <w:jc w:val="center"/>
              <w:rPr>
                <w:rFonts w:ascii="Calibri" w:hAnsi="Calibri" w:cs="Calibri"/>
                <w:b/>
                <w:bCs/>
                <w:sz w:val="24"/>
                <w:lang w:val="en-GB" w:eastAsia="en-GB"/>
              </w:rPr>
            </w:pPr>
            <w:r w:rsidRPr="00A1352E">
              <w:rPr>
                <w:rFonts w:ascii="Calibri" w:hAnsi="Calibri" w:cs="Calibri"/>
                <w:b/>
                <w:bCs/>
                <w:noProof/>
                <w:sz w:val="24"/>
                <w:lang w:val="en-GB" w:eastAsia="en-GB"/>
              </w:rPr>
              <w:drawing>
                <wp:inline distT="0" distB="0" distL="0" distR="0" wp14:anchorId="00CEA76D" wp14:editId="12F9B8F2">
                  <wp:extent cx="662997" cy="853514"/>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2997" cy="853514"/>
                          </a:xfrm>
                          <a:prstGeom prst="rect">
                            <a:avLst/>
                          </a:prstGeom>
                        </pic:spPr>
                      </pic:pic>
                    </a:graphicData>
                  </a:graphic>
                </wp:inline>
              </w:drawing>
            </w:r>
          </w:p>
        </w:tc>
        <w:tc>
          <w:tcPr>
            <w:tcW w:w="7473" w:type="dxa"/>
          </w:tcPr>
          <w:p w14:paraId="7BEB8CBD"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The class teacher, with the support of the SENCO, will be responsible for working with your child on a daily basis, and making sure the support we put in place is having the impact we intended.</w:t>
            </w:r>
          </w:p>
        </w:tc>
      </w:tr>
      <w:tr w:rsidR="00B24FE3" w14:paraId="43CFF809" w14:textId="77777777" w:rsidTr="00AA7F35">
        <w:tc>
          <w:tcPr>
            <w:tcW w:w="2263" w:type="dxa"/>
          </w:tcPr>
          <w:p w14:paraId="7982DF00" w14:textId="7B10A907" w:rsidR="00B24FE3" w:rsidRPr="00B24FE3" w:rsidRDefault="00A1352E" w:rsidP="00AA7F35">
            <w:pPr>
              <w:pStyle w:val="1bodycopy10pt"/>
              <w:jc w:val="center"/>
              <w:rPr>
                <w:rFonts w:ascii="Calibri" w:hAnsi="Calibri" w:cs="Calibri"/>
                <w:b/>
                <w:bCs/>
                <w:sz w:val="24"/>
                <w:lang w:val="en-GB" w:eastAsia="en-GB"/>
              </w:rPr>
            </w:pPr>
            <w:r w:rsidRPr="00A1352E">
              <w:rPr>
                <w:rFonts w:ascii="Calibri" w:hAnsi="Calibri" w:cs="Calibri"/>
                <w:b/>
                <w:bCs/>
                <w:noProof/>
                <w:sz w:val="24"/>
                <w:lang w:val="en-GB" w:eastAsia="en-GB"/>
              </w:rPr>
              <w:lastRenderedPageBreak/>
              <w:drawing>
                <wp:inline distT="0" distB="0" distL="0" distR="0" wp14:anchorId="493174BE" wp14:editId="095878F7">
                  <wp:extent cx="739204" cy="800169"/>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204" cy="800169"/>
                          </a:xfrm>
                          <a:prstGeom prst="rect">
                            <a:avLst/>
                          </a:prstGeom>
                        </pic:spPr>
                      </pic:pic>
                    </a:graphicData>
                  </a:graphic>
                </wp:inline>
              </w:drawing>
            </w:r>
          </w:p>
        </w:tc>
        <w:tc>
          <w:tcPr>
            <w:tcW w:w="7473" w:type="dxa"/>
          </w:tcPr>
          <w:p w14:paraId="2CB200A8"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2A1E9ED3" w14:textId="73BFC22A" w:rsidR="00F36102" w:rsidRDefault="00F36102" w:rsidP="00305407">
      <w:pPr>
        <w:pStyle w:val="1bodycopy10pt"/>
        <w:jc w:val="both"/>
        <w:rPr>
          <w:rFonts w:ascii="Calibri" w:hAnsi="Calibri" w:cs="Calibri"/>
          <w:sz w:val="24"/>
          <w:lang w:val="en-GB" w:eastAsia="en-GB"/>
        </w:rPr>
      </w:pPr>
    </w:p>
    <w:p w14:paraId="1E88CA55" w14:textId="7E8A6087" w:rsidR="00F36102" w:rsidRDefault="00F36102" w:rsidP="00305407">
      <w:pPr>
        <w:pStyle w:val="1bodycopy10pt"/>
        <w:jc w:val="both"/>
        <w:rPr>
          <w:rFonts w:ascii="Calibri" w:hAnsi="Calibri" w:cs="Calibri"/>
          <w:sz w:val="24"/>
          <w:lang w:val="en-GB" w:eastAsia="en-GB"/>
        </w:rPr>
      </w:pPr>
    </w:p>
    <w:p w14:paraId="5243FB98" w14:textId="067D33B9" w:rsidR="00A1352E" w:rsidRPr="00A1352E" w:rsidRDefault="00A1352E" w:rsidP="00A1352E">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A1352E">
        <w:rPr>
          <w:rFonts w:ascii="Calibri" w:hAnsi="Calibri" w:cs="Calibri"/>
          <w:noProof/>
          <w:sz w:val="24"/>
          <w:lang w:eastAsia="en-GB"/>
        </w:rPr>
        <w:drawing>
          <wp:anchor distT="0" distB="0" distL="114300" distR="114300" simplePos="0" relativeHeight="251700736" behindDoc="0" locked="0" layoutInCell="1" allowOverlap="1" wp14:anchorId="2BAF588F" wp14:editId="2A0FDBAB">
            <wp:simplePos x="0" y="0"/>
            <wp:positionH relativeFrom="column">
              <wp:posOffset>2318385</wp:posOffset>
            </wp:positionH>
            <wp:positionV relativeFrom="paragraph">
              <wp:posOffset>363855</wp:posOffset>
            </wp:positionV>
            <wp:extent cx="919268" cy="76962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919268" cy="769620"/>
                    </a:xfrm>
                    <a:prstGeom prst="rect">
                      <a:avLst/>
                    </a:prstGeom>
                  </pic:spPr>
                </pic:pic>
              </a:graphicData>
            </a:graphic>
          </wp:anchor>
        </w:drawing>
      </w:r>
      <w:r w:rsidR="00784310" w:rsidRPr="00701DB3">
        <w:rPr>
          <w:rFonts w:ascii="Calibri" w:hAnsi="Calibri" w:cs="Calibri"/>
          <w:color w:val="auto"/>
          <w:szCs w:val="28"/>
          <w:lang w:eastAsia="en-GB"/>
        </w:rPr>
        <w:t>6. How will I be involved in decisions made about my child’s education?</w:t>
      </w:r>
      <w:bookmarkEnd w:id="18"/>
      <w:bookmarkEnd w:id="19"/>
      <w:bookmarkEnd w:id="20"/>
    </w:p>
    <w:p w14:paraId="2D3464D5" w14:textId="7FE16F71" w:rsidR="00A1352E" w:rsidRDefault="00A1352E" w:rsidP="007D083F">
      <w:pPr>
        <w:pStyle w:val="1bodycopy10pt"/>
        <w:spacing w:line="360" w:lineRule="auto"/>
        <w:jc w:val="both"/>
        <w:rPr>
          <w:rFonts w:ascii="Calibri" w:hAnsi="Calibri" w:cs="Calibri"/>
          <w:sz w:val="24"/>
          <w:lang w:val="en-GB" w:eastAsia="en-GB"/>
        </w:rPr>
      </w:pPr>
    </w:p>
    <w:p w14:paraId="6ED6307F" w14:textId="40784800" w:rsidR="00784310" w:rsidRPr="00701DB3" w:rsidRDefault="00A1352E"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Each year, w</w:t>
      </w:r>
      <w:r w:rsidR="00784310" w:rsidRPr="00701DB3">
        <w:rPr>
          <w:rFonts w:ascii="Calibri" w:hAnsi="Calibri" w:cs="Calibri"/>
          <w:sz w:val="24"/>
          <w:lang w:val="en-GB" w:eastAsia="en-GB"/>
        </w:rPr>
        <w:t>e will provid</w:t>
      </w:r>
      <w:r w:rsidR="00F36102">
        <w:rPr>
          <w:rFonts w:ascii="Calibri" w:hAnsi="Calibri" w:cs="Calibri"/>
          <w:sz w:val="24"/>
          <w:lang w:val="en-GB" w:eastAsia="en-GB"/>
        </w:rPr>
        <w:t xml:space="preserve">e an annual written </w:t>
      </w:r>
      <w:r w:rsidR="00784310" w:rsidRPr="00701DB3">
        <w:rPr>
          <w:rFonts w:ascii="Calibri" w:hAnsi="Calibri" w:cs="Calibri"/>
          <w:sz w:val="24"/>
          <w:lang w:val="en-GB" w:eastAsia="en-GB"/>
        </w:rPr>
        <w:t xml:space="preserve">report on your child's </w:t>
      </w:r>
      <w:r w:rsidR="00F36102">
        <w:rPr>
          <w:rFonts w:ascii="Calibri" w:hAnsi="Calibri" w:cs="Calibri"/>
          <w:sz w:val="24"/>
          <w:lang w:val="en-GB" w:eastAsia="en-GB"/>
        </w:rPr>
        <w:t>progress</w:t>
      </w:r>
      <w:r>
        <w:rPr>
          <w:rFonts w:ascii="Calibri" w:hAnsi="Calibri" w:cs="Calibri"/>
          <w:sz w:val="24"/>
          <w:lang w:val="en-GB" w:eastAsia="en-GB"/>
        </w:rPr>
        <w:t>.</w:t>
      </w:r>
      <w:r w:rsidR="0005118D">
        <w:rPr>
          <w:rFonts w:ascii="Calibri" w:hAnsi="Calibri" w:cs="Calibri"/>
          <w:sz w:val="24"/>
          <w:lang w:val="en-GB" w:eastAsia="en-GB"/>
        </w:rPr>
        <w:t xml:space="preserve"> </w:t>
      </w:r>
    </w:p>
    <w:p w14:paraId="2A0F7B0A" w14:textId="6B7EFF33" w:rsidR="00784310" w:rsidRPr="00701DB3" w:rsidRDefault="0005118D"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In addition to the written report, a</w:t>
      </w:r>
      <w:r w:rsidR="00A472E7" w:rsidRPr="00701DB3">
        <w:rPr>
          <w:rFonts w:ascii="Calibri" w:hAnsi="Calibri" w:cs="Calibri"/>
          <w:sz w:val="24"/>
          <w:lang w:val="en-GB" w:eastAsia="en-GB"/>
        </w:rPr>
        <w:t xml:space="preserve"> member of staff who knows your child well</w:t>
      </w:r>
      <w:r w:rsidR="00784310" w:rsidRPr="00701DB3">
        <w:rPr>
          <w:rFonts w:ascii="Calibri" w:hAnsi="Calibri" w:cs="Calibri"/>
          <w:sz w:val="24"/>
          <w:lang w:val="en-GB" w:eastAsia="en-GB"/>
        </w:rPr>
        <w:t xml:space="preserve"> will meet you</w:t>
      </w:r>
      <w:r w:rsidR="00F36102">
        <w:rPr>
          <w:rFonts w:ascii="Calibri" w:hAnsi="Calibri" w:cs="Calibri"/>
          <w:sz w:val="24"/>
          <w:lang w:val="en-GB" w:eastAsia="en-GB"/>
        </w:rPr>
        <w:t xml:space="preserve"> at least three times a year</w:t>
      </w:r>
      <w:r w:rsidR="00784310" w:rsidRPr="00701DB3">
        <w:rPr>
          <w:rFonts w:ascii="Calibri" w:hAnsi="Calibri" w:cs="Calibri"/>
          <w:sz w:val="24"/>
          <w:lang w:val="en-GB" w:eastAsia="en-GB"/>
        </w:rPr>
        <w:t>, to:</w:t>
      </w:r>
    </w:p>
    <w:p w14:paraId="2EEFEEB3"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Set clear outcomes for your child’s progress</w:t>
      </w:r>
    </w:p>
    <w:p w14:paraId="45A5081E"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Review progress towards those outcomes</w:t>
      </w:r>
    </w:p>
    <w:p w14:paraId="67353E7D"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62300DE9" w14:textId="34AF8517" w:rsidR="0005118D" w:rsidRPr="0005118D" w:rsidRDefault="00784310" w:rsidP="0005118D">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49A0C136" w14:textId="3B4D52FE"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SENCO may also attend these meetings to provide extra support</w:t>
      </w:r>
      <w:r w:rsidR="0005118D">
        <w:rPr>
          <w:rFonts w:ascii="Calibri" w:hAnsi="Calibri" w:cs="Calibri"/>
          <w:sz w:val="24"/>
          <w:lang w:val="en-GB" w:eastAsia="en-GB"/>
        </w:rPr>
        <w:t xml:space="preserve"> where appropriate. </w:t>
      </w:r>
    </w:p>
    <w:p w14:paraId="37210265" w14:textId="5477DBA1" w:rsidR="00784310" w:rsidRDefault="0005118D"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We know that you are the expert when it comes to your child’s needs and aspirations. With this in mind, we want you to have a full understanding of the provision that is in place to support your child. </w:t>
      </w:r>
      <w:r w:rsidR="00784310"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00784310" w:rsidRPr="00701DB3">
        <w:rPr>
          <w:rFonts w:ascii="Calibri" w:hAnsi="Calibri" w:cs="Calibri"/>
          <w:sz w:val="24"/>
          <w:lang w:val="en-GB" w:eastAsia="en-GB"/>
        </w:rPr>
        <w:t xml:space="preserve">re the expert when it comes to your child’s needs and aspirations. </w:t>
      </w:r>
      <w:r>
        <w:rPr>
          <w:rFonts w:ascii="Calibri" w:hAnsi="Calibri" w:cs="Calibri"/>
          <w:sz w:val="24"/>
          <w:lang w:val="en-GB" w:eastAsia="en-GB"/>
        </w:rPr>
        <w:t>W</w:t>
      </w:r>
      <w:r w:rsidR="00784310" w:rsidRPr="00701DB3">
        <w:rPr>
          <w:rFonts w:ascii="Calibri" w:hAnsi="Calibri" w:cs="Calibri"/>
          <w:sz w:val="24"/>
          <w:lang w:val="en-GB" w:eastAsia="en-GB"/>
        </w:rPr>
        <w:t>e want to make sure you have a full understanding of how we</w:t>
      </w:r>
      <w:r w:rsidR="00551916" w:rsidRPr="00701DB3">
        <w:rPr>
          <w:rFonts w:ascii="Calibri" w:hAnsi="Calibri" w:cs="Calibri"/>
          <w:sz w:val="24"/>
          <w:lang w:val="en-GB" w:eastAsia="en-GB"/>
        </w:rPr>
        <w:t>’</w:t>
      </w:r>
      <w:r w:rsidR="00784310" w:rsidRPr="00701DB3">
        <w:rPr>
          <w:rFonts w:ascii="Calibri" w:hAnsi="Calibri" w:cs="Calibri"/>
          <w:sz w:val="24"/>
          <w:lang w:val="en-GB" w:eastAsia="en-GB"/>
        </w:rPr>
        <w:t>re trying to meet your child’s needs, so that you can provide insight into what you think would work best for your child.</w:t>
      </w:r>
    </w:p>
    <w:p w14:paraId="1531862F" w14:textId="77777777" w:rsidR="0005118D" w:rsidRPr="00701DB3" w:rsidRDefault="0005118D" w:rsidP="007D083F">
      <w:pPr>
        <w:pStyle w:val="1bodycopy10pt"/>
        <w:spacing w:line="360" w:lineRule="auto"/>
        <w:jc w:val="both"/>
        <w:rPr>
          <w:rFonts w:ascii="Calibri" w:hAnsi="Calibri" w:cs="Calibri"/>
          <w:sz w:val="24"/>
          <w:lang w:val="en-GB" w:eastAsia="en-GB"/>
        </w:rPr>
      </w:pP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27F5729F"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lastRenderedPageBreak/>
        <w:t>If your child’s needs or aspirations change at any time, please let us know so we can keep our provision as relevant as possible.</w:t>
      </w:r>
    </w:p>
    <w:p w14:paraId="7CC2B17D" w14:textId="1FD104F6" w:rsidR="00087F9C" w:rsidRDefault="008D69AF" w:rsidP="0005118D">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If you have concerns that arise between these meetings, please contact </w:t>
      </w:r>
      <w:r w:rsidR="007D58A3" w:rsidRPr="007D58A3">
        <w:rPr>
          <w:rFonts w:ascii="Calibri" w:hAnsi="Calibri" w:cs="Calibri"/>
          <w:sz w:val="24"/>
          <w:lang w:val="en-GB" w:eastAsia="en-GB"/>
        </w:rPr>
        <w:t xml:space="preserve">your child’s class teacher via </w:t>
      </w:r>
      <w:r w:rsidR="0005118D">
        <w:rPr>
          <w:rFonts w:ascii="Calibri" w:hAnsi="Calibri" w:cs="Calibri"/>
          <w:sz w:val="24"/>
          <w:lang w:val="en-GB" w:eastAsia="en-GB"/>
        </w:rPr>
        <w:t>C</w:t>
      </w:r>
      <w:r w:rsidR="007D58A3" w:rsidRPr="007D58A3">
        <w:rPr>
          <w:rFonts w:ascii="Calibri" w:hAnsi="Calibri" w:cs="Calibri"/>
          <w:sz w:val="24"/>
          <w:lang w:val="en-GB" w:eastAsia="en-GB"/>
        </w:rPr>
        <w:t xml:space="preserve">lass </w:t>
      </w:r>
      <w:r w:rsidR="0005118D">
        <w:rPr>
          <w:rFonts w:ascii="Calibri" w:hAnsi="Calibri" w:cs="Calibri"/>
          <w:sz w:val="24"/>
          <w:lang w:val="en-GB" w:eastAsia="en-GB"/>
        </w:rPr>
        <w:t>D</w:t>
      </w:r>
      <w:r w:rsidR="007D58A3" w:rsidRPr="007D58A3">
        <w:rPr>
          <w:rFonts w:ascii="Calibri" w:hAnsi="Calibri" w:cs="Calibri"/>
          <w:sz w:val="24"/>
          <w:lang w:val="en-GB" w:eastAsia="en-GB"/>
        </w:rPr>
        <w:t xml:space="preserve">ojo or the school office. You can also contact the SENCO, </w:t>
      </w:r>
      <w:r w:rsidR="0005118D">
        <w:rPr>
          <w:rFonts w:ascii="Calibri" w:hAnsi="Calibri" w:cs="Calibri"/>
          <w:sz w:val="24"/>
          <w:lang w:val="en-GB" w:eastAsia="en-GB"/>
        </w:rPr>
        <w:t>Kat Martin</w:t>
      </w:r>
      <w:r w:rsidR="007D58A3" w:rsidRPr="007D58A3">
        <w:rPr>
          <w:rFonts w:ascii="Calibri" w:hAnsi="Calibri" w:cs="Calibri"/>
          <w:sz w:val="24"/>
          <w:lang w:val="en-GB" w:eastAsia="en-GB"/>
        </w:rPr>
        <w:t xml:space="preserve"> via email </w:t>
      </w:r>
      <w:hyperlink r:id="rId34" w:history="1">
        <w:r w:rsidR="007D58A3" w:rsidRPr="007D58A3">
          <w:rPr>
            <w:rStyle w:val="Hyperlink"/>
            <w:rFonts w:ascii="Calibri" w:hAnsi="Calibri" w:cs="Calibri"/>
            <w:sz w:val="24"/>
            <w:lang w:val="en-GB" w:eastAsia="en-GB"/>
          </w:rPr>
          <w:t>senco@charltonprimary.school</w:t>
        </w:r>
      </w:hyperlink>
      <w:r w:rsidR="0005118D">
        <w:rPr>
          <w:rStyle w:val="Hyperlink"/>
          <w:rFonts w:ascii="Calibri" w:hAnsi="Calibri" w:cs="Calibri"/>
          <w:sz w:val="24"/>
          <w:lang w:val="en-GB" w:eastAsia="en-GB"/>
        </w:rPr>
        <w:t>.</w:t>
      </w:r>
    </w:p>
    <w:p w14:paraId="69B57AD9" w14:textId="77777777" w:rsidR="00087F9C" w:rsidRDefault="00087F9C" w:rsidP="00305407">
      <w:pPr>
        <w:pStyle w:val="1bodycopy10pt"/>
        <w:jc w:val="both"/>
        <w:rPr>
          <w:rFonts w:ascii="Calibri" w:hAnsi="Calibri" w:cs="Calibri"/>
          <w:sz w:val="24"/>
          <w:lang w:val="en-GB" w:eastAsia="en-GB"/>
        </w:rPr>
      </w:pP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D480E8E" w14:textId="0482DAA5" w:rsidR="00356FE9"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case-by-case basis, with your input.</w:t>
      </w:r>
    </w:p>
    <w:p w14:paraId="30634344"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Prepare a presentation, written statement, video, drawing</w:t>
      </w:r>
      <w:r w:rsidR="00551916"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etc.</w:t>
      </w:r>
    </w:p>
    <w:p w14:paraId="1F5AF8D8"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4186D677" w14:textId="764FB27D" w:rsidR="007D083F" w:rsidRPr="004E6C39" w:rsidRDefault="00784310" w:rsidP="004E6C39">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 xml:space="preserve">Complete a </w:t>
      </w:r>
      <w:r w:rsidR="004E6C39">
        <w:rPr>
          <w:rFonts w:ascii="Calibri" w:hAnsi="Calibri" w:cs="Calibri"/>
          <w:sz w:val="24"/>
          <w:szCs w:val="24"/>
          <w:lang w:val="en-GB" w:eastAsia="en-GB"/>
        </w:rPr>
        <w:t xml:space="preserve">pupil voice </w:t>
      </w:r>
      <w:r w:rsidRPr="00701DB3">
        <w:rPr>
          <w:rFonts w:ascii="Calibri" w:hAnsi="Calibri" w:cs="Calibri"/>
          <w:sz w:val="24"/>
          <w:szCs w:val="24"/>
          <w:lang w:val="en-GB" w:eastAsia="en-GB"/>
        </w:rPr>
        <w:t>survey</w:t>
      </w:r>
    </w:p>
    <w:p w14:paraId="2AE30A88" w14:textId="77777777" w:rsidR="007D083F" w:rsidRDefault="007D083F" w:rsidP="007D083F">
      <w:pPr>
        <w:pStyle w:val="4Bulletedcopyblue"/>
        <w:numPr>
          <w:ilvl w:val="0"/>
          <w:numId w:val="0"/>
        </w:numPr>
        <w:ind w:left="340" w:hanging="170"/>
        <w:jc w:val="both"/>
        <w:rPr>
          <w:noProof/>
        </w:rPr>
      </w:pPr>
    </w:p>
    <w:p w14:paraId="7481DE08" w14:textId="07067E2B" w:rsidR="004E6C39" w:rsidRDefault="004E6C39" w:rsidP="004E6C39">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4E6C39">
        <w:rPr>
          <w:rFonts w:ascii="Calibri" w:hAnsi="Calibri" w:cs="Calibri"/>
          <w:b/>
          <w:bCs/>
          <w:noProof/>
          <w:sz w:val="24"/>
          <w:lang w:val="en-GB" w:eastAsia="en-GB"/>
        </w:rPr>
        <w:drawing>
          <wp:anchor distT="0" distB="0" distL="114300" distR="114300" simplePos="0" relativeHeight="251701760" behindDoc="0" locked="0" layoutInCell="1" allowOverlap="1" wp14:anchorId="28D281FE" wp14:editId="2A2DDC78">
            <wp:simplePos x="0" y="0"/>
            <wp:positionH relativeFrom="column">
              <wp:posOffset>2425065</wp:posOffset>
            </wp:positionH>
            <wp:positionV relativeFrom="paragraph">
              <wp:posOffset>386080</wp:posOffset>
            </wp:positionV>
            <wp:extent cx="1013460" cy="967740"/>
            <wp:effectExtent l="0" t="0" r="0" b="381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013460" cy="967740"/>
                    </a:xfrm>
                    <a:prstGeom prst="rect">
                      <a:avLst/>
                    </a:prstGeom>
                  </pic:spPr>
                </pic:pic>
              </a:graphicData>
            </a:graphic>
          </wp:anchor>
        </w:drawing>
      </w:r>
      <w:r w:rsidR="00784310" w:rsidRPr="00701DB3">
        <w:rPr>
          <w:rStyle w:val="Heading1Char"/>
          <w:rFonts w:ascii="Calibri" w:hAnsi="Calibri" w:cs="Calibri"/>
          <w:color w:val="auto"/>
          <w:szCs w:val="28"/>
          <w:shd w:val="clear" w:color="auto" w:fill="DEEAF6"/>
          <w:lang w:val="en-GB" w:eastAsia="en-GB"/>
        </w:rPr>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00784310"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00784310" w:rsidRPr="00701DB3">
        <w:rPr>
          <w:rStyle w:val="Heading1Char"/>
          <w:rFonts w:ascii="Calibri" w:hAnsi="Calibri" w:cs="Calibri"/>
          <w:color w:val="auto"/>
          <w:szCs w:val="28"/>
          <w:shd w:val="clear" w:color="auto" w:fill="DEEAF6"/>
          <w:lang w:val="en-GB" w:eastAsia="en-GB"/>
        </w:rPr>
        <w:t>?</w:t>
      </w:r>
      <w:bookmarkEnd w:id="24"/>
      <w:bookmarkEnd w:id="25"/>
      <w:bookmarkEnd w:id="26"/>
    </w:p>
    <w:p w14:paraId="3A34449C" w14:textId="736BBB89" w:rsidR="007D58A3" w:rsidRDefault="007D58A3" w:rsidP="004E6C39">
      <w:pPr>
        <w:pStyle w:val="1bodycopy10pt"/>
        <w:jc w:val="both"/>
        <w:rPr>
          <w:rFonts w:ascii="Calibri" w:hAnsi="Calibri" w:cs="Calibri"/>
          <w:b/>
          <w:bCs/>
          <w:sz w:val="24"/>
          <w:lang w:val="en-GB" w:eastAsia="en-GB"/>
        </w:rPr>
      </w:pPr>
    </w:p>
    <w:p w14:paraId="101CAC5E" w14:textId="5FAAE58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Your child’s teache</w:t>
      </w:r>
      <w:r w:rsidR="007D58A3">
        <w:rPr>
          <w:rFonts w:ascii="Calibri" w:hAnsi="Calibri" w:cs="Calibri"/>
          <w:sz w:val="24"/>
          <w:lang w:val="en-GB" w:eastAsia="en-GB"/>
        </w:rPr>
        <w:t>r is</w:t>
      </w:r>
      <w:r w:rsidRPr="00701DB3">
        <w:rPr>
          <w:rFonts w:ascii="Calibri" w:hAnsi="Calibri" w:cs="Calibri"/>
          <w:sz w:val="24"/>
          <w:lang w:val="en-GB" w:eastAsia="en-GB"/>
        </w:rPr>
        <w:t xml:space="preserve"> responsible and accountable for the progress and development of all the pupils in their class.</w:t>
      </w:r>
    </w:p>
    <w:p w14:paraId="370D45DA"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High-quality teaching is our first step in responding to your child’s needs. We will make sure that your child has access to a broad and balanced curriculum in every year they are at our school. </w:t>
      </w:r>
    </w:p>
    <w:p w14:paraId="133D7C69"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lastRenderedPageBreak/>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12154A97" w14:textId="5B2D9F07" w:rsidR="00152926"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These adaptations may include</w:t>
      </w:r>
      <w:r w:rsidR="007D58A3">
        <w:rPr>
          <w:rFonts w:ascii="Calibri" w:hAnsi="Calibri" w:cs="Calibri"/>
          <w:sz w:val="24"/>
          <w:lang w:val="en-GB" w:eastAsia="en-GB"/>
        </w:rPr>
        <w:t>:</w:t>
      </w:r>
      <w:r w:rsidR="007D58A3">
        <w:rPr>
          <w:rFonts w:ascii="Calibri" w:hAnsi="Calibri" w:cs="Calibri"/>
          <w:noProof/>
          <w:szCs w:val="20"/>
          <w:lang w:val="en-GB" w:eastAsia="en-GB"/>
        </w:rPr>
        <w:t xml:space="preserve"> </w:t>
      </w:r>
    </w:p>
    <w:p w14:paraId="55DB4CBC" w14:textId="47BC483D" w:rsidR="00784310" w:rsidRPr="0092587A" w:rsidRDefault="00F44626"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Class Teachers may a</w:t>
      </w:r>
      <w:r w:rsidR="00A472E7" w:rsidRPr="0092587A">
        <w:rPr>
          <w:rFonts w:ascii="Calibri" w:hAnsi="Calibri" w:cs="Calibri"/>
          <w:sz w:val="24"/>
          <w:szCs w:val="24"/>
          <w:lang w:val="en-GB" w:eastAsia="en-GB"/>
        </w:rPr>
        <w:t>dapt</w:t>
      </w:r>
      <w:r w:rsidR="00784310" w:rsidRPr="0092587A">
        <w:rPr>
          <w:rFonts w:ascii="Calibri" w:hAnsi="Calibri" w:cs="Calibri"/>
          <w:sz w:val="24"/>
          <w:szCs w:val="24"/>
          <w:lang w:val="en-GB" w:eastAsia="en-GB"/>
        </w:rPr>
        <w:t xml:space="preserve"> </w:t>
      </w:r>
      <w:r w:rsidRPr="0092587A">
        <w:rPr>
          <w:rFonts w:ascii="Calibri" w:hAnsi="Calibri" w:cs="Calibri"/>
          <w:sz w:val="24"/>
          <w:szCs w:val="24"/>
          <w:lang w:val="en-GB" w:eastAsia="en-GB"/>
        </w:rPr>
        <w:t>their</w:t>
      </w:r>
      <w:r w:rsidR="00784310" w:rsidRPr="0092587A">
        <w:rPr>
          <w:rFonts w:ascii="Calibri" w:hAnsi="Calibri" w:cs="Calibri"/>
          <w:sz w:val="24"/>
          <w:szCs w:val="24"/>
          <w:lang w:val="en-GB" w:eastAsia="en-GB"/>
        </w:rPr>
        <w:t xml:space="preserve"> </w:t>
      </w:r>
      <w:r w:rsidRPr="0092587A">
        <w:rPr>
          <w:rFonts w:ascii="Calibri" w:hAnsi="Calibri" w:cs="Calibri"/>
          <w:sz w:val="24"/>
          <w:szCs w:val="24"/>
          <w:lang w:val="en-GB" w:eastAsia="en-GB"/>
        </w:rPr>
        <w:t>in-class provision</w:t>
      </w:r>
      <w:r w:rsidR="00784310" w:rsidRPr="0092587A">
        <w:rPr>
          <w:rFonts w:ascii="Calibri" w:hAnsi="Calibri" w:cs="Calibri"/>
          <w:sz w:val="24"/>
          <w:szCs w:val="24"/>
          <w:lang w:val="en-GB" w:eastAsia="en-GB"/>
        </w:rPr>
        <w:t>, for example, giving longer processing times, pre-teaching of key vocabulary,</w:t>
      </w:r>
      <w:r w:rsidRPr="0092587A">
        <w:rPr>
          <w:rFonts w:ascii="Calibri" w:hAnsi="Calibri" w:cs="Calibri"/>
          <w:sz w:val="24"/>
          <w:szCs w:val="24"/>
          <w:lang w:val="en-GB" w:eastAsia="en-GB"/>
        </w:rPr>
        <w:t xml:space="preserve"> opportunities to overlearn new concepts,</w:t>
      </w:r>
      <w:r w:rsidR="00784310" w:rsidRPr="0092587A">
        <w:rPr>
          <w:rFonts w:ascii="Calibri" w:hAnsi="Calibri" w:cs="Calibri"/>
          <w:sz w:val="24"/>
          <w:szCs w:val="24"/>
          <w:lang w:val="en-GB" w:eastAsia="en-GB"/>
        </w:rPr>
        <w:t xml:space="preserve"> reading instructions aloud</w:t>
      </w:r>
      <w:r w:rsidRPr="0092587A">
        <w:rPr>
          <w:rFonts w:ascii="Calibri" w:hAnsi="Calibri" w:cs="Calibri"/>
          <w:sz w:val="24"/>
          <w:szCs w:val="24"/>
          <w:lang w:val="en-GB" w:eastAsia="en-GB"/>
        </w:rPr>
        <w:t xml:space="preserve"> and learning breaks.</w:t>
      </w:r>
    </w:p>
    <w:p w14:paraId="0502F093" w14:textId="1891333B" w:rsidR="00F44626" w:rsidRPr="0092587A" w:rsidRDefault="00F44626"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Class Teachers and Teaching Assistants support learning by working with groups of children. These groups are varied to include all children, ensuring all children have access to the teacher and TA throughout the day.</w:t>
      </w:r>
    </w:p>
    <w:p w14:paraId="15672BD6" w14:textId="093AF3B0" w:rsidR="00F44626" w:rsidRPr="0092587A" w:rsidRDefault="00F44626"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Class Teachers</w:t>
      </w:r>
      <w:r w:rsidR="003604B0" w:rsidRPr="0092587A">
        <w:rPr>
          <w:rFonts w:ascii="Calibri" w:hAnsi="Calibri" w:cs="Calibri"/>
          <w:sz w:val="24"/>
          <w:szCs w:val="24"/>
          <w:lang w:val="en-GB" w:eastAsia="en-GB"/>
        </w:rPr>
        <w:t xml:space="preserve"> may</w:t>
      </w:r>
      <w:r w:rsidRPr="0092587A">
        <w:rPr>
          <w:rFonts w:ascii="Calibri" w:hAnsi="Calibri" w:cs="Calibri"/>
          <w:sz w:val="24"/>
          <w:szCs w:val="24"/>
          <w:lang w:val="en-GB" w:eastAsia="en-GB"/>
        </w:rPr>
        <w:t xml:space="preserve"> </w:t>
      </w:r>
      <w:r w:rsidR="00A125F3" w:rsidRPr="0092587A">
        <w:rPr>
          <w:rFonts w:ascii="Calibri" w:hAnsi="Calibri" w:cs="Calibri"/>
          <w:sz w:val="24"/>
          <w:szCs w:val="24"/>
          <w:lang w:val="en-GB" w:eastAsia="en-GB"/>
        </w:rPr>
        <w:t xml:space="preserve">include pupils on </w:t>
      </w:r>
      <w:r w:rsidRPr="0092587A">
        <w:rPr>
          <w:rFonts w:ascii="Calibri" w:hAnsi="Calibri" w:cs="Calibri"/>
          <w:sz w:val="24"/>
          <w:szCs w:val="24"/>
          <w:lang w:val="en-GB" w:eastAsia="en-GB"/>
        </w:rPr>
        <w:t>individual and class provision maps to record and monitor outcomes.</w:t>
      </w:r>
    </w:p>
    <w:p w14:paraId="52656377" w14:textId="3B5DF485" w:rsidR="00F44626" w:rsidRPr="0092587A" w:rsidRDefault="00F44626"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Involvement of outside agencies to support individual need as appropriate, such as speech and language provision.</w:t>
      </w:r>
    </w:p>
    <w:p w14:paraId="64185FE3" w14:textId="62A757D3" w:rsidR="00BF44D2" w:rsidRPr="0092587A" w:rsidRDefault="00784310"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Adapting our resources and staffing</w:t>
      </w:r>
    </w:p>
    <w:p w14:paraId="3457E715" w14:textId="27800D75" w:rsidR="00F44626" w:rsidRPr="0092587A" w:rsidRDefault="00784310" w:rsidP="00F44626">
      <w:pPr>
        <w:pStyle w:val="4Bulletedcopyblue"/>
        <w:numPr>
          <w:ilvl w:val="0"/>
          <w:numId w:val="50"/>
        </w:numPr>
        <w:spacing w:after="0"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Using recommended aids, such as laptops, coloured overlays, visual timetables, larger font, etc.</w:t>
      </w:r>
    </w:p>
    <w:p w14:paraId="50C52ACF" w14:textId="4E826638" w:rsidR="007D58A3" w:rsidRDefault="00A472E7" w:rsidP="00F44626">
      <w:pPr>
        <w:pStyle w:val="4Bulletedcopyblue"/>
        <w:numPr>
          <w:ilvl w:val="0"/>
          <w:numId w:val="50"/>
        </w:numPr>
        <w:spacing w:after="0"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Scaffolding lesson material</w:t>
      </w:r>
      <w:r w:rsidR="00305407" w:rsidRPr="00701DB3">
        <w:rPr>
          <w:rFonts w:ascii="Calibri" w:hAnsi="Calibri" w:cs="Calibri"/>
          <w:sz w:val="24"/>
          <w:szCs w:val="24"/>
          <w:lang w:val="en-GB" w:eastAsia="en-GB"/>
        </w:rPr>
        <w:t>s</w:t>
      </w:r>
    </w:p>
    <w:p w14:paraId="7B984B21" w14:textId="77777777" w:rsidR="00F44626" w:rsidRPr="00F44626" w:rsidRDefault="00F44626" w:rsidP="00F44626">
      <w:pPr>
        <w:pStyle w:val="4Bulletedcopyblue"/>
        <w:numPr>
          <w:ilvl w:val="0"/>
          <w:numId w:val="0"/>
        </w:numPr>
        <w:spacing w:after="0" w:line="360" w:lineRule="auto"/>
        <w:ind w:left="170"/>
        <w:jc w:val="both"/>
        <w:rPr>
          <w:rFonts w:ascii="Calibri" w:hAnsi="Calibri" w:cs="Calibri"/>
          <w:sz w:val="24"/>
          <w:szCs w:val="24"/>
          <w:lang w:val="en-GB" w:eastAsia="en-GB"/>
        </w:rPr>
      </w:pPr>
    </w:p>
    <w:p w14:paraId="3956A61F" w14:textId="70B84B61" w:rsidR="007D58A3" w:rsidRDefault="007D58A3" w:rsidP="00F44626">
      <w:pPr>
        <w:pStyle w:val="4Bulletedcopyblue"/>
        <w:numPr>
          <w:ilvl w:val="0"/>
          <w:numId w:val="0"/>
        </w:numPr>
        <w:spacing w:after="0" w:line="360" w:lineRule="auto"/>
        <w:ind w:left="170"/>
        <w:jc w:val="both"/>
        <w:rPr>
          <w:rStyle w:val="Hyperlink"/>
          <w:rFonts w:ascii="Calibri" w:hAnsi="Calibri" w:cs="Calibri"/>
          <w:sz w:val="24"/>
          <w:szCs w:val="24"/>
          <w:lang w:eastAsia="en-GB"/>
        </w:rPr>
      </w:pPr>
      <w:r>
        <w:rPr>
          <w:rFonts w:ascii="Calibri" w:hAnsi="Calibri" w:cs="Calibri"/>
          <w:sz w:val="24"/>
          <w:szCs w:val="24"/>
          <w:lang w:val="en-GB" w:eastAsia="en-GB"/>
        </w:rPr>
        <w:t xml:space="preserve">A copy of our accessibility policy can be found here: </w:t>
      </w:r>
      <w:hyperlink r:id="rId36" w:history="1">
        <w:r w:rsidRPr="007D58A3">
          <w:rPr>
            <w:rStyle w:val="Hyperlink"/>
            <w:rFonts w:ascii="Calibri" w:hAnsi="Calibri" w:cs="Calibri"/>
            <w:sz w:val="24"/>
            <w:szCs w:val="24"/>
            <w:lang w:eastAsia="en-GB"/>
          </w:rPr>
          <w:t>Policies | Charlton Church of England Primary School</w:t>
        </w:r>
      </w:hyperlink>
    </w:p>
    <w:p w14:paraId="6930BE06" w14:textId="77777777" w:rsidR="00A125F3" w:rsidRPr="007D58A3" w:rsidRDefault="00A125F3" w:rsidP="00F44626">
      <w:pPr>
        <w:pStyle w:val="4Bulletedcopyblue"/>
        <w:numPr>
          <w:ilvl w:val="0"/>
          <w:numId w:val="0"/>
        </w:numPr>
        <w:spacing w:after="0" w:line="360" w:lineRule="auto"/>
        <w:ind w:left="170"/>
        <w:jc w:val="both"/>
        <w:rPr>
          <w:rFonts w:ascii="Calibri" w:hAnsi="Calibri" w:cs="Calibri"/>
          <w:sz w:val="24"/>
          <w:szCs w:val="24"/>
          <w:lang w:val="en-GB" w:eastAsia="en-GB"/>
        </w:rPr>
      </w:pPr>
    </w:p>
    <w:p w14:paraId="4383FDFB" w14:textId="4403BA74" w:rsidR="00C464B7" w:rsidRPr="00B115DE" w:rsidRDefault="00A125F3" w:rsidP="00B115DE">
      <w:pPr>
        <w:pStyle w:val="1bodycopy10pt"/>
        <w:shd w:val="clear" w:color="auto" w:fill="FFFFCC"/>
        <w:jc w:val="both"/>
        <w:rPr>
          <w:rFonts w:ascii="Calibri" w:hAnsi="Calibri" w:cs="Calibri"/>
          <w:b/>
          <w:bCs/>
          <w:sz w:val="24"/>
          <w:lang w:val="en-GB" w:eastAsia="en-GB"/>
        </w:rPr>
      </w:pPr>
      <w:r>
        <w:rPr>
          <w:rFonts w:ascii="Calibri" w:hAnsi="Calibri" w:cs="Calibri"/>
          <w:b/>
          <w:bCs/>
          <w:sz w:val="24"/>
          <w:lang w:val="en-GB" w:eastAsia="en-GB"/>
        </w:rPr>
        <w:t>In additional to our classroom adaptations, w</w:t>
      </w:r>
      <w:r w:rsidR="00784310" w:rsidRPr="00C464B7">
        <w:rPr>
          <w:rFonts w:ascii="Calibri" w:hAnsi="Calibri" w:cs="Calibri"/>
          <w:b/>
          <w:bCs/>
          <w:sz w:val="24"/>
          <w:lang w:val="en-GB" w:eastAsia="en-GB"/>
        </w:rPr>
        <w:t xml:space="preserve">e </w:t>
      </w:r>
      <w:r w:rsidR="005F05BD" w:rsidRPr="00C464B7">
        <w:rPr>
          <w:rFonts w:ascii="Calibri" w:hAnsi="Calibri" w:cs="Calibri"/>
          <w:b/>
          <w:bCs/>
          <w:sz w:val="24"/>
          <w:lang w:val="en-GB" w:eastAsia="en-GB"/>
        </w:rPr>
        <w:t>may</w:t>
      </w:r>
      <w:r w:rsidR="00784310" w:rsidRPr="00C464B7">
        <w:rPr>
          <w:rFonts w:ascii="Calibri" w:hAnsi="Calibri" w:cs="Calibri"/>
          <w:b/>
          <w:bCs/>
          <w:sz w:val="24"/>
          <w:lang w:val="en-GB" w:eastAsia="en-GB"/>
        </w:rPr>
        <w:t xml:space="preserve"> also provide the following interventions:</w:t>
      </w:r>
    </w:p>
    <w:p w14:paraId="4D3182B9" w14:textId="0DF6DAB4" w:rsidR="007D58A3" w:rsidRDefault="007D58A3" w:rsidP="007D58A3">
      <w:pPr>
        <w:pStyle w:val="1bodycopy10pt"/>
        <w:numPr>
          <w:ilvl w:val="0"/>
          <w:numId w:val="49"/>
        </w:numPr>
        <w:spacing w:after="0"/>
        <w:ind w:left="714" w:hanging="357"/>
        <w:rPr>
          <w:rFonts w:ascii="Calibri" w:hAnsi="Calibri" w:cs="Calibri"/>
          <w:sz w:val="24"/>
          <w:lang w:val="en-GB" w:eastAsia="en-GB"/>
        </w:rPr>
      </w:pPr>
      <w:r w:rsidRPr="007D58A3">
        <w:rPr>
          <w:rFonts w:ascii="Calibri" w:hAnsi="Calibri" w:cs="Calibri"/>
          <w:sz w:val="24"/>
          <w:lang w:val="en-GB" w:eastAsia="en-GB"/>
        </w:rPr>
        <w:t>Sensory Circuits</w:t>
      </w:r>
    </w:p>
    <w:p w14:paraId="5230DBCB" w14:textId="16194C1F" w:rsidR="00A125F3" w:rsidRPr="0092587A" w:rsidRDefault="00A125F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Heavy Work</w:t>
      </w:r>
    </w:p>
    <w:p w14:paraId="7F70DECD" w14:textId="77777777"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Attention Autism</w:t>
      </w:r>
    </w:p>
    <w:p w14:paraId="28205862" w14:textId="77777777"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Fizzy</w:t>
      </w:r>
    </w:p>
    <w:p w14:paraId="7BEB6F74" w14:textId="77777777"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Clever Hands</w:t>
      </w:r>
    </w:p>
    <w:p w14:paraId="3CA8CD3B" w14:textId="37A8B727" w:rsidR="007F61C7"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Brick by Brick</w:t>
      </w:r>
    </w:p>
    <w:p w14:paraId="5E871567" w14:textId="70E5E762"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Speech and Language</w:t>
      </w:r>
    </w:p>
    <w:p w14:paraId="3EEA8261" w14:textId="40A83196"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ELSA</w:t>
      </w:r>
    </w:p>
    <w:p w14:paraId="0F8316EB" w14:textId="5E14CEF4" w:rsidR="007D58A3" w:rsidRPr="0092587A" w:rsidRDefault="007D58A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Nurture UK</w:t>
      </w:r>
    </w:p>
    <w:p w14:paraId="5F54462C" w14:textId="0F3CF1C8" w:rsidR="00A125F3" w:rsidRPr="0092587A" w:rsidRDefault="00A125F3" w:rsidP="007D58A3">
      <w:pPr>
        <w:pStyle w:val="1bodycopy10pt"/>
        <w:numPr>
          <w:ilvl w:val="0"/>
          <w:numId w:val="49"/>
        </w:numPr>
        <w:spacing w:after="0"/>
        <w:ind w:left="714" w:hanging="357"/>
        <w:rPr>
          <w:rFonts w:ascii="Calibri" w:hAnsi="Calibri" w:cs="Calibri"/>
          <w:sz w:val="24"/>
          <w:lang w:val="en-GB" w:eastAsia="en-GB"/>
        </w:rPr>
      </w:pPr>
      <w:r w:rsidRPr="0092587A">
        <w:rPr>
          <w:rFonts w:ascii="Calibri" w:hAnsi="Calibri" w:cs="Calibri"/>
          <w:sz w:val="24"/>
          <w:lang w:val="en-GB" w:eastAsia="en-GB"/>
        </w:rPr>
        <w:t xml:space="preserve">Precision Teaching </w:t>
      </w:r>
    </w:p>
    <w:p w14:paraId="30143370" w14:textId="120628DB" w:rsidR="00A125F3" w:rsidRPr="0092587A" w:rsidRDefault="00A125F3" w:rsidP="00A125F3">
      <w:pPr>
        <w:pStyle w:val="1bodycopy10pt"/>
        <w:spacing w:after="0"/>
        <w:rPr>
          <w:rFonts w:ascii="Calibri" w:hAnsi="Calibri" w:cs="Calibri"/>
          <w:sz w:val="24"/>
          <w:lang w:val="en-GB" w:eastAsia="en-GB"/>
        </w:rPr>
      </w:pPr>
    </w:p>
    <w:p w14:paraId="115A12E2" w14:textId="0F4F7AC9" w:rsidR="00A125F3" w:rsidRDefault="00A125F3" w:rsidP="00A125F3">
      <w:pPr>
        <w:pStyle w:val="1bodycopy10pt"/>
        <w:spacing w:after="0"/>
        <w:rPr>
          <w:rFonts w:ascii="Calibri" w:hAnsi="Calibri" w:cs="Calibri"/>
          <w:sz w:val="24"/>
          <w:lang w:val="en-GB" w:eastAsia="en-GB"/>
        </w:rPr>
      </w:pPr>
      <w:r w:rsidRPr="0092587A">
        <w:rPr>
          <w:rFonts w:ascii="Calibri" w:hAnsi="Calibri" w:cs="Calibri"/>
          <w:sz w:val="24"/>
          <w:lang w:val="en-GB" w:eastAsia="en-GB"/>
        </w:rPr>
        <w:t xml:space="preserve">At Charlton CE Primary, we are passionate about promoting independence as a vital life skill and, where possible, we encourage this across our curriculum and school day. However, we understand </w:t>
      </w:r>
      <w:r w:rsidRPr="0092587A">
        <w:rPr>
          <w:rFonts w:ascii="Calibri" w:hAnsi="Calibri" w:cs="Calibri"/>
          <w:sz w:val="24"/>
          <w:lang w:val="en-GB" w:eastAsia="en-GB"/>
        </w:rPr>
        <w:lastRenderedPageBreak/>
        <w:t>that some children, despite intervention, require a higher level of support. In this instance, Teaching Assistants will support children who are otherwise unable to access the curriculum or our daily routines. Typically, the children who require a higher level of support have an EHCP</w:t>
      </w:r>
      <w:r w:rsidR="00334A31" w:rsidRPr="0092587A">
        <w:rPr>
          <w:rFonts w:ascii="Calibri" w:hAnsi="Calibri" w:cs="Calibri"/>
          <w:sz w:val="24"/>
          <w:lang w:val="en-GB" w:eastAsia="en-GB"/>
        </w:rPr>
        <w:t>. But, not all children with an EHCP require the individual support of an adult. Where there is a concern around a child’s progress, they will typically be supported in a small group.</w:t>
      </w:r>
      <w:r w:rsidR="00334A31">
        <w:rPr>
          <w:rFonts w:ascii="Calibri" w:hAnsi="Calibri" w:cs="Calibri"/>
          <w:sz w:val="24"/>
          <w:lang w:val="en-GB" w:eastAsia="en-GB"/>
        </w:rPr>
        <w:t xml:space="preserve"> </w:t>
      </w:r>
    </w:p>
    <w:p w14:paraId="0F83FB46" w14:textId="77777777" w:rsidR="007D58A3" w:rsidRPr="00701DB3" w:rsidRDefault="007D58A3" w:rsidP="007D58A3">
      <w:pPr>
        <w:pStyle w:val="1bodycopy10pt"/>
        <w:spacing w:after="0"/>
        <w:ind w:left="714"/>
        <w:rPr>
          <w:rFonts w:ascii="Calibri" w:hAnsi="Calibri" w:cs="Calibri"/>
          <w:sz w:val="24"/>
          <w:lang w:val="en-GB" w:eastAsia="en-GB"/>
        </w:rPr>
      </w:pPr>
    </w:p>
    <w:p w14:paraId="4ACE2737" w14:textId="36BFA576" w:rsidR="007D58A3"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These</w:t>
      </w:r>
      <w:r w:rsidR="00EE5206" w:rsidRPr="00701DB3">
        <w:rPr>
          <w:rFonts w:ascii="Calibri" w:hAnsi="Calibri" w:cs="Calibri"/>
          <w:sz w:val="24"/>
          <w:lang w:val="en-GB" w:eastAsia="en-GB"/>
        </w:rPr>
        <w:t xml:space="preserve"> </w:t>
      </w:r>
      <w:r w:rsidR="00EE5206" w:rsidRPr="007D58A3">
        <w:rPr>
          <w:rFonts w:ascii="Calibri" w:hAnsi="Calibri" w:cs="Calibri"/>
          <w:sz w:val="24"/>
          <w:lang w:val="en-GB" w:eastAsia="en-GB"/>
        </w:rPr>
        <w:t>interventions</w:t>
      </w:r>
      <w:r w:rsidR="00EE5206" w:rsidRPr="00701DB3">
        <w:rPr>
          <w:rFonts w:ascii="Calibri" w:hAnsi="Calibri" w:cs="Calibri"/>
          <w:sz w:val="24"/>
          <w:lang w:val="en-GB" w:eastAsia="en-GB"/>
        </w:rPr>
        <w:t xml:space="preserve">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713B7C67" w14:textId="77777777" w:rsidR="007D58A3" w:rsidRPr="00701DB3" w:rsidRDefault="007D58A3" w:rsidP="00305407">
      <w:pPr>
        <w:pStyle w:val="1bodycopy10pt"/>
        <w:jc w:val="both"/>
        <w:rPr>
          <w:rFonts w:ascii="Calibri" w:hAnsi="Calibri" w:cs="Calibri"/>
          <w:sz w:val="24"/>
          <w:lang w:val="en-GB" w:eastAsia="en-GB"/>
        </w:rPr>
      </w:pPr>
    </w:p>
    <w:p w14:paraId="3BA0F4C0" w14:textId="3990A8B5" w:rsidR="007D083F" w:rsidRPr="008A0FB8" w:rsidRDefault="00FB4D42" w:rsidP="008A0FB8">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7BD3FC9D" w14:textId="0F26A605" w:rsidR="00334A31" w:rsidRDefault="00334A31" w:rsidP="007D083F">
      <w:pPr>
        <w:pStyle w:val="1bodycopy10pt"/>
        <w:spacing w:line="360" w:lineRule="auto"/>
        <w:jc w:val="both"/>
        <w:rPr>
          <w:rFonts w:ascii="Calibri" w:hAnsi="Calibri" w:cs="Calibri"/>
          <w:noProof/>
          <w:sz w:val="24"/>
          <w:lang w:val="en-GB" w:eastAsia="en-GB"/>
        </w:rPr>
      </w:pPr>
      <w:r w:rsidRPr="00334A31">
        <w:rPr>
          <w:rFonts w:ascii="Calibri" w:hAnsi="Calibri" w:cs="Calibri"/>
          <w:noProof/>
          <w:sz w:val="24"/>
          <w:lang w:val="en-GB" w:eastAsia="en-GB"/>
        </w:rPr>
        <w:drawing>
          <wp:inline distT="0" distB="0" distL="0" distR="0" wp14:anchorId="40B38840" wp14:editId="3AF61F97">
            <wp:extent cx="6100763" cy="1600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2827" cy="1603364"/>
                    </a:xfrm>
                    <a:prstGeom prst="rect">
                      <a:avLst/>
                    </a:prstGeom>
                  </pic:spPr>
                </pic:pic>
              </a:graphicData>
            </a:graphic>
          </wp:inline>
        </w:drawing>
      </w:r>
    </w:p>
    <w:p w14:paraId="740C9260" w14:textId="6DC6B9D4"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evaluate the effectiveness of provision for your child by:</w:t>
      </w:r>
    </w:p>
    <w:p w14:paraId="21585CD2"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each term</w:t>
      </w:r>
    </w:p>
    <w:p w14:paraId="55EDA626" w14:textId="2BA4487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Reviewing the impact of interventions afte</w:t>
      </w:r>
      <w:r w:rsidR="008A0FB8">
        <w:rPr>
          <w:rFonts w:ascii="Calibri" w:hAnsi="Calibri" w:cs="Calibri"/>
          <w:sz w:val="24"/>
          <w:szCs w:val="24"/>
          <w:lang w:val="en-GB" w:eastAsia="en-GB"/>
        </w:rPr>
        <w:t>r 6-12</w:t>
      </w:r>
      <w:r w:rsidRPr="00701DB3">
        <w:rPr>
          <w:rFonts w:ascii="Calibri" w:hAnsi="Calibri" w:cs="Calibri"/>
          <w:sz w:val="24"/>
          <w:szCs w:val="24"/>
          <w:lang w:val="en-GB" w:eastAsia="en-GB"/>
        </w:rPr>
        <w:t xml:space="preserve"> weeks</w:t>
      </w:r>
      <w:r w:rsidR="008A0FB8">
        <w:rPr>
          <w:rFonts w:ascii="Calibri" w:hAnsi="Calibri" w:cs="Calibri"/>
          <w:sz w:val="24"/>
          <w:szCs w:val="24"/>
          <w:lang w:val="en-GB" w:eastAsia="en-GB"/>
        </w:rPr>
        <w:t xml:space="preserve"> depending on the intervention </w:t>
      </w:r>
    </w:p>
    <w:p w14:paraId="190BF30C" w14:textId="587CEAB3" w:rsidR="00784310"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p>
    <w:p w14:paraId="4B44BD54" w14:textId="237A18F5" w:rsidR="008A0FB8" w:rsidRPr="00701DB3" w:rsidRDefault="008A0FB8" w:rsidP="007D083F">
      <w:pPr>
        <w:pStyle w:val="4Bulletedcopyblue"/>
        <w:spacing w:line="360" w:lineRule="auto"/>
        <w:jc w:val="both"/>
        <w:rPr>
          <w:rFonts w:ascii="Calibri" w:hAnsi="Calibri" w:cs="Calibri"/>
          <w:sz w:val="24"/>
          <w:szCs w:val="24"/>
          <w:lang w:val="en-GB" w:eastAsia="en-GB"/>
        </w:rPr>
      </w:pPr>
      <w:r>
        <w:rPr>
          <w:rFonts w:ascii="Calibri" w:hAnsi="Calibri" w:cs="Calibri"/>
          <w:sz w:val="24"/>
          <w:szCs w:val="24"/>
          <w:lang w:val="en-GB" w:eastAsia="en-GB"/>
        </w:rPr>
        <w:t xml:space="preserve"> Using relevant questionnaires and assessments</w:t>
      </w:r>
    </w:p>
    <w:p w14:paraId="7A77D4C5"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provision maps to measure progress</w:t>
      </w:r>
    </w:p>
    <w:p w14:paraId="3DA17A2D" w14:textId="077B624B" w:rsidR="00D408A6" w:rsidRPr="008A0FB8" w:rsidRDefault="00784310" w:rsidP="008A0FB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6D58D962" w14:textId="77777777" w:rsidR="00D408A6" w:rsidRPr="00701DB3" w:rsidRDefault="00D408A6" w:rsidP="00D408A6">
      <w:pPr>
        <w:pStyle w:val="4Bulletedcopyblue"/>
        <w:numPr>
          <w:ilvl w:val="0"/>
          <w:numId w:val="0"/>
        </w:numPr>
        <w:jc w:val="both"/>
        <w:rPr>
          <w:rFonts w:ascii="Calibri" w:hAnsi="Calibri" w:cs="Calibri"/>
          <w:sz w:val="24"/>
          <w:szCs w:val="24"/>
          <w:lang w:val="en-GB" w:eastAsia="en-GB"/>
        </w:rPr>
      </w:pPr>
    </w:p>
    <w:p w14:paraId="73BA380A" w14:textId="5BAB906C"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Pr>
          <w:rFonts w:ascii="Calibri" w:hAnsi="Calibri" w:cs="Calibri"/>
          <w:color w:val="auto"/>
          <w:szCs w:val="28"/>
        </w:rPr>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3554EFE0" w14:textId="77777777"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lastRenderedPageBreak/>
        <w:t xml:space="preserve">External specialist </w:t>
      </w:r>
      <w:r w:rsidR="00A30082" w:rsidRPr="00701DB3">
        <w:rPr>
          <w:rFonts w:ascii="Calibri" w:hAnsi="Calibri" w:cs="Calibri"/>
          <w:sz w:val="24"/>
          <w:lang w:val="en-GB"/>
        </w:rPr>
        <w:t>expertise</w:t>
      </w:r>
    </w:p>
    <w:p w14:paraId="1A7E6109" w14:textId="3B04AE39" w:rsidR="007D083F" w:rsidRPr="00701DB3" w:rsidRDefault="002375E4" w:rsidP="008A0FB8">
      <w:pPr>
        <w:pStyle w:val="1bodycopy10pt"/>
        <w:spacing w:line="360" w:lineRule="auto"/>
        <w:jc w:val="both"/>
        <w:rPr>
          <w:rFonts w:ascii="Calibri" w:hAnsi="Calibri" w:cs="Calibri"/>
          <w:sz w:val="24"/>
          <w:lang w:val="en-GB"/>
        </w:rPr>
      </w:pPr>
      <w:r w:rsidRPr="00701DB3">
        <w:rPr>
          <w:rFonts w:ascii="Calibri" w:hAnsi="Calibri" w:cs="Calibri"/>
          <w:sz w:val="24"/>
          <w:lang w:val="en-GB"/>
        </w:rPr>
        <w:t>Where appropriate,</w:t>
      </w:r>
      <w:r w:rsidR="0038364A" w:rsidRPr="00701DB3">
        <w:rPr>
          <w:rFonts w:ascii="Calibri" w:hAnsi="Calibri" w:cs="Calibri"/>
          <w:sz w:val="24"/>
          <w:lang w:val="en-GB"/>
        </w:rPr>
        <w:t xml:space="preserve"> w</w:t>
      </w:r>
      <w:r w:rsidR="00E03959" w:rsidRPr="00701DB3">
        <w:rPr>
          <w:rFonts w:ascii="Calibri" w:hAnsi="Calibri" w:cs="Calibri"/>
          <w:sz w:val="24"/>
          <w:lang w:val="en-GB"/>
        </w:rPr>
        <w:t xml:space="preserve">e will </w:t>
      </w:r>
      <w:r w:rsidR="00784310" w:rsidRPr="00701DB3">
        <w:rPr>
          <w:rFonts w:ascii="Calibri" w:hAnsi="Calibri" w:cs="Calibri"/>
          <w:sz w:val="24"/>
          <w:lang w:val="en-GB"/>
        </w:rPr>
        <w:t>consult with external agencies to get recommendations on what will best help your child access their learning</w:t>
      </w:r>
      <w:r w:rsidRPr="00701DB3">
        <w:rPr>
          <w:rFonts w:ascii="Calibri" w:hAnsi="Calibri" w:cs="Calibri"/>
          <w:sz w:val="24"/>
          <w:lang w:val="en-GB"/>
        </w:rPr>
        <w:t xml:space="preserve"> and use our best endeavours to ensure these are supplied.</w:t>
      </w:r>
      <w:r w:rsidR="008A0FB8">
        <w:rPr>
          <w:rFonts w:ascii="Calibri" w:hAnsi="Calibri" w:cs="Calibri"/>
          <w:sz w:val="24"/>
          <w:lang w:val="en-GB"/>
        </w:rPr>
        <w:t xml:space="preserve"> If it is deemed appropriate High Needs Funding (HNF) may be sought to further secure interventions and resources for children. </w:t>
      </w:r>
      <w:bookmarkStart w:id="33" w:name="_Toc116987828"/>
      <w:bookmarkStart w:id="34" w:name="_Toc117080337"/>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Default="002C3777" w:rsidP="007D083F">
      <w:pPr>
        <w:pStyle w:val="1bodycopy10pt"/>
        <w:spacing w:line="360" w:lineRule="auto"/>
        <w:jc w:val="both"/>
        <w:rPr>
          <w:rFonts w:ascii="Calibri" w:hAnsi="Calibri" w:cs="Calibri"/>
          <w:sz w:val="24"/>
          <w:highlight w:val="yellow"/>
          <w:lang w:val="en-GB"/>
        </w:rPr>
      </w:pPr>
      <w:r>
        <w:rPr>
          <w:noProof/>
          <w:lang w:val="en-GB" w:eastAsia="en-GB"/>
        </w:rPr>
        <w:drawing>
          <wp:anchor distT="0" distB="0" distL="114300" distR="114300" simplePos="0" relativeHeight="251697664" behindDoc="1" locked="0" layoutInCell="1" allowOverlap="1" wp14:anchorId="211B4232" wp14:editId="360329D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descr="A person standing on the top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 person standing on the top of a group of peopl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Pr>
          <w:noProof/>
          <w:lang w:val="en-GB" w:eastAsia="en-GB"/>
        </w:rPr>
        <w:t xml:space="preserve">     </w:t>
      </w:r>
    </w:p>
    <w:p w14:paraId="7E052798" w14:textId="77777777" w:rsidR="002C3777" w:rsidRDefault="002C3777" w:rsidP="007D083F">
      <w:pPr>
        <w:pStyle w:val="1bodycopy10pt"/>
        <w:spacing w:line="360" w:lineRule="auto"/>
        <w:jc w:val="both"/>
        <w:rPr>
          <w:rFonts w:ascii="Calibri" w:hAnsi="Calibri" w:cs="Calibri"/>
          <w:sz w:val="24"/>
          <w:highlight w:val="yellow"/>
          <w:lang w:val="en-GB"/>
        </w:rPr>
      </w:pPr>
    </w:p>
    <w:p w14:paraId="3274CCEB" w14:textId="77777777" w:rsidR="002C3777" w:rsidRDefault="002C3777" w:rsidP="007D083F">
      <w:pPr>
        <w:pStyle w:val="1bodycopy10pt"/>
        <w:spacing w:line="360" w:lineRule="auto"/>
        <w:jc w:val="both"/>
        <w:rPr>
          <w:rFonts w:ascii="Calibri" w:hAnsi="Calibri" w:cs="Calibri"/>
          <w:sz w:val="24"/>
          <w:highlight w:val="yellow"/>
          <w:lang w:val="en-GB"/>
        </w:rPr>
      </w:pPr>
    </w:p>
    <w:p w14:paraId="4D1CDB26" w14:textId="1AB89DB6" w:rsidR="00A83F7F"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expectation is that all schools providing an inclusive provision for all pupils. It may be necessary for some </w:t>
      </w:r>
      <w:r w:rsidR="00CF5C31">
        <w:rPr>
          <w:rFonts w:ascii="Calibri" w:hAnsi="Calibri" w:cs="Calibri"/>
          <w:sz w:val="24"/>
          <w:lang w:val="en-GB"/>
        </w:rPr>
        <w:t>pupils</w:t>
      </w:r>
      <w:r w:rsidRPr="00701DB3">
        <w:rPr>
          <w:rFonts w:ascii="Calibri" w:hAnsi="Calibri" w:cs="Calibri"/>
          <w:sz w:val="24"/>
          <w:lang w:val="en-GB"/>
        </w:rPr>
        <w:t xml:space="preserve"> to receive interventions in addition to a broad and balanced curriculum. </w:t>
      </w:r>
    </w:p>
    <w:p w14:paraId="6710285B" w14:textId="342D5D6C"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All of our extra-curricular activities and school visits are available to all our pupils, including our before</w:t>
      </w:r>
      <w:r w:rsidR="003A1CE7" w:rsidRPr="00701DB3">
        <w:rPr>
          <w:rFonts w:ascii="Calibri" w:hAnsi="Calibri" w:cs="Calibri"/>
          <w:sz w:val="24"/>
          <w:lang w:val="en-GB"/>
        </w:rPr>
        <w:t xml:space="preserve"> </w:t>
      </w:r>
      <w:r w:rsidRPr="00701DB3">
        <w:rPr>
          <w:rFonts w:ascii="Calibri" w:hAnsi="Calibri" w:cs="Calibri"/>
          <w:sz w:val="24"/>
          <w:lang w:val="en-GB"/>
        </w:rPr>
        <w:t>and after-school clubs.</w:t>
      </w:r>
      <w:r w:rsidR="00A15932" w:rsidRPr="00A15932">
        <w:rPr>
          <w:noProof/>
        </w:rPr>
        <w:t xml:space="preserve"> </w:t>
      </w:r>
    </w:p>
    <w:p w14:paraId="71E905F2" w14:textId="31A33C04"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All pupils are encouraged to go on our </w:t>
      </w:r>
      <w:r w:rsidR="003A1CE7" w:rsidRPr="00701DB3">
        <w:rPr>
          <w:rFonts w:ascii="Calibri" w:hAnsi="Calibri" w:cs="Calibri"/>
          <w:sz w:val="24"/>
          <w:lang w:val="en-GB"/>
        </w:rPr>
        <w:t xml:space="preserve">school trips, </w:t>
      </w:r>
      <w:r w:rsidR="003A1CE7" w:rsidRPr="008A0FB8">
        <w:rPr>
          <w:rFonts w:ascii="Calibri" w:hAnsi="Calibri" w:cs="Calibri"/>
          <w:sz w:val="24"/>
          <w:lang w:val="en-GB"/>
        </w:rPr>
        <w:t xml:space="preserve">including our </w:t>
      </w:r>
      <w:r w:rsidRPr="008A0FB8">
        <w:rPr>
          <w:rFonts w:ascii="Calibri" w:hAnsi="Calibri" w:cs="Calibri"/>
          <w:sz w:val="24"/>
          <w:lang w:val="en-GB"/>
        </w:rPr>
        <w:t>residential trip</w:t>
      </w:r>
      <w:r w:rsidRPr="00701DB3">
        <w:rPr>
          <w:rFonts w:ascii="Calibri" w:hAnsi="Calibri" w:cs="Calibri"/>
          <w:sz w:val="24"/>
          <w:lang w:val="en-GB"/>
        </w:rPr>
        <w:t xml:space="preserve"> </w:t>
      </w:r>
      <w:r w:rsidR="008A0FB8">
        <w:rPr>
          <w:rFonts w:ascii="Calibri" w:hAnsi="Calibri" w:cs="Calibri"/>
          <w:sz w:val="24"/>
          <w:lang w:val="en-GB"/>
        </w:rPr>
        <w:t>in year 6.</w:t>
      </w:r>
    </w:p>
    <w:p w14:paraId="2CA8A742" w14:textId="09A3432B" w:rsidR="008A0FB8"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All pupils are encouraged to take part in </w:t>
      </w:r>
      <w:r w:rsidR="008A0FB8">
        <w:rPr>
          <w:rFonts w:ascii="Calibri" w:hAnsi="Calibri" w:cs="Calibri"/>
          <w:sz w:val="24"/>
          <w:lang w:val="en-GB"/>
        </w:rPr>
        <w:t>sports day, school events such as the Nativity or Harvest Festival and trips such as the Pantomime or other trips linked to the learning in class.</w:t>
      </w:r>
    </w:p>
    <w:p w14:paraId="6AAAAF1F" w14:textId="626297A3" w:rsidR="002C3777"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No pupil is ever excluded from taking part in these activities because of their SEN or disability</w:t>
      </w:r>
      <w:r w:rsidR="003A1CE7" w:rsidRPr="00701DB3">
        <w:rPr>
          <w:rFonts w:ascii="Calibri" w:hAnsi="Calibri" w:cs="Calibri"/>
          <w:sz w:val="24"/>
          <w:lang w:val="en-GB"/>
        </w:rPr>
        <w:t xml:space="preserve"> and we will make whatever reasonable adjustments are needed to make sure that they can be included</w:t>
      </w:r>
      <w:r w:rsidRPr="00701DB3">
        <w:rPr>
          <w:rFonts w:ascii="Calibri" w:hAnsi="Calibri" w:cs="Calibri"/>
          <w:sz w:val="24"/>
          <w:lang w:val="en-GB"/>
        </w:rPr>
        <w:t>.</w:t>
      </w:r>
    </w:p>
    <w:p w14:paraId="15009455" w14:textId="405E8EF1" w:rsidR="002C3777" w:rsidRPr="004D13AC" w:rsidRDefault="004D13AC" w:rsidP="004D13AC">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sidRPr="004D13AC">
        <w:rPr>
          <w:rFonts w:ascii="Calibri" w:hAnsi="Calibri" w:cs="Calibri"/>
          <w:noProof/>
          <w:color w:val="auto"/>
          <w:szCs w:val="28"/>
        </w:rPr>
        <w:drawing>
          <wp:anchor distT="0" distB="0" distL="114300" distR="114300" simplePos="0" relativeHeight="251702784" behindDoc="1" locked="0" layoutInCell="1" allowOverlap="1" wp14:anchorId="1707F5D1" wp14:editId="45F8B1EC">
            <wp:simplePos x="0" y="0"/>
            <wp:positionH relativeFrom="margin">
              <wp:align>center</wp:align>
            </wp:positionH>
            <wp:positionV relativeFrom="paragraph">
              <wp:posOffset>561340</wp:posOffset>
            </wp:positionV>
            <wp:extent cx="1366520" cy="1295400"/>
            <wp:effectExtent l="0" t="0" r="508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366520" cy="1295400"/>
                    </a:xfrm>
                    <a:prstGeom prst="rect">
                      <a:avLst/>
                    </a:prstGeom>
                  </pic:spPr>
                </pic:pic>
              </a:graphicData>
            </a:graphic>
            <wp14:sizeRelH relativeFrom="margin">
              <wp14:pctWidth>0</wp14:pctWidth>
            </wp14:sizeRelH>
            <wp14:sizeRelV relativeFrom="margin">
              <wp14:pctHeight>0</wp14:pctHeight>
            </wp14:sizeRelV>
          </wp:anchor>
        </w:drawing>
      </w:r>
      <w:r w:rsidR="00E507C5">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2673E16A" w14:textId="64439F55" w:rsidR="006536D5" w:rsidRPr="008A0FB8" w:rsidRDefault="008A0FB8" w:rsidP="004D13AC">
      <w:pPr>
        <w:pStyle w:val="4Bulletedcopyblue"/>
        <w:numPr>
          <w:ilvl w:val="0"/>
          <w:numId w:val="0"/>
        </w:numPr>
        <w:spacing w:line="360" w:lineRule="auto"/>
        <w:ind w:left="340" w:hanging="170"/>
        <w:jc w:val="both"/>
        <w:rPr>
          <w:rFonts w:ascii="Calibri" w:hAnsi="Calibri" w:cs="Calibri"/>
          <w:sz w:val="24"/>
          <w:szCs w:val="24"/>
          <w:lang w:val="en-GB"/>
        </w:rPr>
      </w:pPr>
      <w:bookmarkStart w:id="39" w:name="_Hlk116995194"/>
      <w:bookmarkStart w:id="40" w:name="_Toc116987830"/>
      <w:r w:rsidRPr="008A0FB8">
        <w:rPr>
          <w:rFonts w:ascii="Calibri" w:hAnsi="Calibri" w:cs="Calibri"/>
          <w:sz w:val="24"/>
          <w:szCs w:val="24"/>
          <w:lang w:val="en-GB"/>
        </w:rPr>
        <w:t xml:space="preserve">Please find a copy of our Admissions </w:t>
      </w:r>
      <w:r>
        <w:rPr>
          <w:rFonts w:ascii="Calibri" w:hAnsi="Calibri" w:cs="Calibri"/>
          <w:sz w:val="24"/>
          <w:szCs w:val="24"/>
          <w:lang w:val="en-GB"/>
        </w:rPr>
        <w:t>Policies</w:t>
      </w:r>
      <w:r w:rsidRPr="008A0FB8">
        <w:rPr>
          <w:rFonts w:ascii="Calibri" w:hAnsi="Calibri" w:cs="Calibri"/>
          <w:sz w:val="24"/>
          <w:szCs w:val="24"/>
          <w:lang w:val="en-GB"/>
        </w:rPr>
        <w:t xml:space="preserve"> here: </w:t>
      </w:r>
      <w:hyperlink r:id="rId40" w:history="1">
        <w:r w:rsidRPr="008A0FB8">
          <w:rPr>
            <w:rStyle w:val="Hyperlink"/>
            <w:rFonts w:ascii="Calibri" w:hAnsi="Calibri" w:cs="Calibri"/>
            <w:sz w:val="24"/>
            <w:szCs w:val="24"/>
          </w:rPr>
          <w:t>Policies | Charlton Church of England Primary School</w:t>
        </w:r>
      </w:hyperlink>
    </w:p>
    <w:p w14:paraId="76DE8BDD" w14:textId="798406F5" w:rsidR="006536D5" w:rsidRPr="00701DB3" w:rsidRDefault="006536D5" w:rsidP="008A0FB8">
      <w:pPr>
        <w:pStyle w:val="4Bulletedcopyblue"/>
        <w:numPr>
          <w:ilvl w:val="0"/>
          <w:numId w:val="0"/>
        </w:numPr>
        <w:spacing w:line="360" w:lineRule="auto"/>
        <w:jc w:val="both"/>
        <w:rPr>
          <w:rFonts w:ascii="Calibri" w:hAnsi="Calibri" w:cs="Calibri"/>
          <w:sz w:val="24"/>
          <w:szCs w:val="24"/>
          <w:highlight w:val="yellow"/>
          <w:lang w:val="en-GB"/>
        </w:rPr>
      </w:pPr>
    </w:p>
    <w:p w14:paraId="53B3B236" w14:textId="241A082F" w:rsidR="006536D5" w:rsidRPr="00701DB3" w:rsidRDefault="004D13AC"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39"/>
      <w:r w:rsidRPr="004D13AC">
        <w:rPr>
          <w:rFonts w:ascii="Calibri" w:hAnsi="Calibri" w:cs="Calibri"/>
          <w:noProof/>
          <w:sz w:val="24"/>
          <w:shd w:val="clear" w:color="auto" w:fill="FFFF00"/>
        </w:rPr>
        <w:drawing>
          <wp:anchor distT="0" distB="0" distL="114300" distR="114300" simplePos="0" relativeHeight="251703808" behindDoc="0" locked="0" layoutInCell="1" allowOverlap="1" wp14:anchorId="293DE0A1" wp14:editId="2E06C411">
            <wp:simplePos x="0" y="0"/>
            <wp:positionH relativeFrom="column">
              <wp:posOffset>2242185</wp:posOffset>
            </wp:positionH>
            <wp:positionV relativeFrom="paragraph">
              <wp:posOffset>355600</wp:posOffset>
            </wp:positionV>
            <wp:extent cx="1341236" cy="1341236"/>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341236" cy="1341236"/>
                    </a:xfrm>
                    <a:prstGeom prst="rect">
                      <a:avLst/>
                    </a:prstGeom>
                  </pic:spPr>
                </pic:pic>
              </a:graphicData>
            </a:graphic>
          </wp:anchor>
        </w:drawing>
      </w:r>
      <w:r w:rsidR="00E507C5">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40"/>
      <w:bookmarkEnd w:id="41"/>
      <w:bookmarkEnd w:id="42"/>
    </w:p>
    <w:p w14:paraId="09D97AC8" w14:textId="3F381A03" w:rsidR="006536D5" w:rsidRPr="008A0FB8" w:rsidRDefault="009E3ADC" w:rsidP="004D13AC">
      <w:pPr>
        <w:pStyle w:val="4Bulletedcopyblue"/>
        <w:numPr>
          <w:ilvl w:val="0"/>
          <w:numId w:val="0"/>
        </w:numPr>
        <w:spacing w:line="360" w:lineRule="auto"/>
        <w:jc w:val="both"/>
        <w:rPr>
          <w:rFonts w:ascii="Calibri" w:hAnsi="Calibri" w:cs="Calibri"/>
          <w:sz w:val="24"/>
          <w:szCs w:val="24"/>
          <w:lang w:val="en-GB"/>
        </w:rPr>
      </w:pPr>
      <w:bookmarkStart w:id="43" w:name="_Hlk116896762"/>
      <w:r w:rsidRPr="008A0FB8">
        <w:rPr>
          <w:rFonts w:ascii="Calibri" w:hAnsi="Calibri" w:cs="Calibri"/>
          <w:sz w:val="24"/>
          <w:szCs w:val="24"/>
          <w:lang w:val="en-GB"/>
        </w:rPr>
        <w:t>See Accessibility Plan</w:t>
      </w:r>
      <w:r w:rsidR="0085790D" w:rsidRPr="008A0FB8">
        <w:rPr>
          <w:rFonts w:ascii="Calibri" w:hAnsi="Calibri" w:cs="Calibri"/>
          <w:sz w:val="24"/>
          <w:szCs w:val="24"/>
          <w:lang w:val="en-GB"/>
        </w:rPr>
        <w:t xml:space="preserve"> for more information</w:t>
      </w:r>
      <w:r w:rsidR="008A0FB8" w:rsidRPr="008A0FB8">
        <w:rPr>
          <w:rFonts w:ascii="Calibri" w:hAnsi="Calibri" w:cs="Calibri"/>
          <w:sz w:val="24"/>
          <w:szCs w:val="24"/>
          <w:lang w:val="en-GB"/>
        </w:rPr>
        <w:t xml:space="preserve">: </w:t>
      </w:r>
      <w:hyperlink r:id="rId42" w:history="1">
        <w:r w:rsidR="008A0FB8" w:rsidRPr="008A0FB8">
          <w:rPr>
            <w:rStyle w:val="Hyperlink"/>
            <w:rFonts w:ascii="Calibri" w:hAnsi="Calibri" w:cs="Calibri"/>
            <w:sz w:val="24"/>
            <w:szCs w:val="24"/>
          </w:rPr>
          <w:t>Policies | Charlton Church of England Primary School</w:t>
        </w:r>
      </w:hyperlink>
    </w:p>
    <w:p w14:paraId="35F5BC7C" w14:textId="494AF53B" w:rsidR="006536D5" w:rsidRDefault="00880EA1" w:rsidP="00880EA1">
      <w:pPr>
        <w:pStyle w:val="1bodycopy10pt"/>
        <w:spacing w:line="360" w:lineRule="auto"/>
        <w:jc w:val="both"/>
        <w:rPr>
          <w:rFonts w:ascii="Calibri" w:hAnsi="Calibri" w:cs="Calibri"/>
          <w:color w:val="0B0C0C"/>
          <w:sz w:val="24"/>
          <w:shd w:val="clear" w:color="auto" w:fill="FFFFFF"/>
        </w:rPr>
      </w:pPr>
      <w:r w:rsidRPr="00880EA1">
        <w:rPr>
          <w:rFonts w:ascii="Calibri" w:hAnsi="Calibri" w:cs="Calibri"/>
          <w:color w:val="0B0C0C"/>
          <w:sz w:val="24"/>
          <w:shd w:val="clear" w:color="auto" w:fill="FFFFFF"/>
        </w:rPr>
        <w:t>You’re disabled under the Equality Act 2010 if you have a physical or mental impairment that has a ‘substantial’ and ‘long-term’ negative effect on your ability to do normal daily activities.</w:t>
      </w:r>
    </w:p>
    <w:p w14:paraId="3BA7B53C" w14:textId="77777777" w:rsidR="002C3777" w:rsidRPr="00880EA1" w:rsidRDefault="002C3777" w:rsidP="00880EA1">
      <w:pPr>
        <w:pStyle w:val="1bodycopy10pt"/>
        <w:spacing w:line="360" w:lineRule="auto"/>
        <w:jc w:val="both"/>
        <w:rPr>
          <w:rFonts w:ascii="Calibri" w:hAnsi="Calibri" w:cs="Calibri"/>
          <w:sz w:val="24"/>
          <w:shd w:val="clear" w:color="auto" w:fill="FFFF00"/>
          <w:lang w:val="en-GB"/>
        </w:rPr>
      </w:pPr>
    </w:p>
    <w:p w14:paraId="774C2F20" w14:textId="2622BB70" w:rsidR="00F16F28" w:rsidRPr="00701DB3" w:rsidRDefault="00F16F28" w:rsidP="00305407">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0E5207E3" w14:textId="630B98CC" w:rsidR="00F16F28" w:rsidRPr="00701DB3" w:rsidRDefault="00F16F28" w:rsidP="00A15932">
      <w:pPr>
        <w:pStyle w:val="1bodycopy10pt"/>
        <w:spacing w:line="276" w:lineRule="auto"/>
        <w:jc w:val="both"/>
        <w:rPr>
          <w:rFonts w:ascii="Calibri" w:hAnsi="Calibri" w:cs="Calibri"/>
          <w:sz w:val="24"/>
          <w:lang w:val="en-GB" w:eastAsia="en-GB"/>
        </w:rPr>
      </w:pPr>
      <w:r w:rsidRPr="00701DB3">
        <w:rPr>
          <w:rFonts w:ascii="Calibri" w:hAnsi="Calibri" w:cs="Calibri"/>
          <w:sz w:val="24"/>
          <w:lang w:val="en-GB" w:eastAsia="en-GB"/>
        </w:rPr>
        <w:t>We provide support for pupils to</w:t>
      </w:r>
      <w:r w:rsidR="00630337" w:rsidRPr="00701DB3">
        <w:rPr>
          <w:rFonts w:ascii="Calibri" w:hAnsi="Calibri" w:cs="Calibri"/>
          <w:sz w:val="24"/>
          <w:lang w:val="en-GB" w:eastAsia="en-GB"/>
        </w:rPr>
        <w:t xml:space="preserve"> progress in</w:t>
      </w:r>
      <w:r w:rsidRPr="00701DB3">
        <w:rPr>
          <w:rFonts w:ascii="Calibri" w:hAnsi="Calibri" w:cs="Calibri"/>
          <w:sz w:val="24"/>
          <w:lang w:val="en-GB" w:eastAsia="en-GB"/>
        </w:rPr>
        <w:t xml:space="preserve"> their emotional and social development in the following ways:</w:t>
      </w:r>
    </w:p>
    <w:p w14:paraId="733EAE31" w14:textId="421599A8" w:rsidR="00F16F28" w:rsidRDefault="00F16F28" w:rsidP="00897861">
      <w:pPr>
        <w:pStyle w:val="4Bulletedcopyblue"/>
        <w:spacing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are encouraged to be part of the </w:t>
      </w:r>
      <w:r w:rsidR="005055CD">
        <w:rPr>
          <w:rFonts w:ascii="Calibri" w:hAnsi="Calibri" w:cs="Calibri"/>
          <w:sz w:val="24"/>
          <w:szCs w:val="24"/>
          <w:lang w:val="en-GB" w:eastAsia="en-GB"/>
        </w:rPr>
        <w:t>School Council</w:t>
      </w:r>
    </w:p>
    <w:p w14:paraId="4B2E411E" w14:textId="01082030" w:rsidR="00897861" w:rsidRPr="00897861" w:rsidRDefault="00897861" w:rsidP="00897861">
      <w:pPr>
        <w:pStyle w:val="4Bulletedcopyblue"/>
        <w:spacing w:line="276" w:lineRule="auto"/>
        <w:jc w:val="both"/>
        <w:rPr>
          <w:rFonts w:ascii="Calibri" w:hAnsi="Calibri" w:cs="Calibri"/>
          <w:sz w:val="24"/>
          <w:szCs w:val="24"/>
          <w:lang w:val="en-GB" w:eastAsia="en-GB"/>
        </w:rPr>
      </w:pPr>
      <w:r>
        <w:rPr>
          <w:rFonts w:ascii="Calibri" w:hAnsi="Calibri" w:cs="Calibri"/>
          <w:sz w:val="24"/>
          <w:szCs w:val="24"/>
          <w:lang w:val="en-GB" w:eastAsia="en-GB"/>
        </w:rPr>
        <w:t>We have two therapy dogs to support the SEMH needs of pupils</w:t>
      </w:r>
    </w:p>
    <w:p w14:paraId="46AD7C52" w14:textId="2FC7825E" w:rsidR="00D748A2" w:rsidRPr="00701DB3" w:rsidRDefault="00D748A2" w:rsidP="00A15932">
      <w:pPr>
        <w:pStyle w:val="4Bulletedcopyblue"/>
        <w:spacing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We provide extra pastoral support for listening to the views of pupils with SEN</w:t>
      </w:r>
      <w:r w:rsidR="00236C2A">
        <w:rPr>
          <w:rFonts w:ascii="Calibri" w:hAnsi="Calibri" w:cs="Calibri"/>
          <w:sz w:val="24"/>
          <w:szCs w:val="24"/>
          <w:lang w:val="en-GB" w:eastAsia="en-GB"/>
        </w:rPr>
        <w:t>D</w:t>
      </w:r>
      <w:r w:rsidR="008A0FB8">
        <w:rPr>
          <w:rFonts w:ascii="Calibri" w:hAnsi="Calibri" w:cs="Calibri"/>
          <w:sz w:val="24"/>
          <w:szCs w:val="24"/>
          <w:lang w:val="en-GB" w:eastAsia="en-GB"/>
        </w:rPr>
        <w:t xml:space="preserve">. We have </w:t>
      </w:r>
      <w:r w:rsidR="00897861">
        <w:rPr>
          <w:rFonts w:ascii="Calibri" w:hAnsi="Calibri" w:cs="Calibri"/>
          <w:sz w:val="24"/>
          <w:szCs w:val="24"/>
          <w:lang w:val="en-GB" w:eastAsia="en-GB"/>
        </w:rPr>
        <w:t>a</w:t>
      </w:r>
      <w:r w:rsidR="008A0FB8">
        <w:rPr>
          <w:rFonts w:ascii="Calibri" w:hAnsi="Calibri" w:cs="Calibri"/>
          <w:sz w:val="24"/>
          <w:szCs w:val="24"/>
          <w:lang w:val="en-GB" w:eastAsia="en-GB"/>
        </w:rPr>
        <w:t xml:space="preserve"> Nurture Team and an ELSA</w:t>
      </w:r>
    </w:p>
    <w:p w14:paraId="08872CA2" w14:textId="749E2B4A" w:rsidR="00F16F28" w:rsidRDefault="00F16F28" w:rsidP="00A15932">
      <w:pPr>
        <w:pStyle w:val="4Bulletedcopyblue"/>
        <w:spacing w:line="276" w:lineRule="auto"/>
        <w:jc w:val="both"/>
        <w:rPr>
          <w:rFonts w:ascii="Calibri" w:hAnsi="Calibri" w:cs="Calibri"/>
          <w:sz w:val="24"/>
          <w:szCs w:val="24"/>
          <w:lang w:val="en-GB" w:eastAsia="en-GB"/>
        </w:rPr>
      </w:pPr>
      <w:r w:rsidRPr="008A0FB8">
        <w:rPr>
          <w:rFonts w:ascii="Calibri" w:hAnsi="Calibri" w:cs="Calibri"/>
          <w:sz w:val="24"/>
          <w:szCs w:val="24"/>
          <w:lang w:val="en-GB" w:eastAsia="en-GB"/>
        </w:rPr>
        <w:t xml:space="preserve">We run a nurture </w:t>
      </w:r>
      <w:r w:rsidR="008A0FB8" w:rsidRPr="008A0FB8">
        <w:rPr>
          <w:rFonts w:ascii="Calibri" w:hAnsi="Calibri" w:cs="Calibri"/>
          <w:sz w:val="24"/>
          <w:szCs w:val="24"/>
          <w:lang w:val="en-GB" w:eastAsia="en-GB"/>
        </w:rPr>
        <w:t>lunchtimes and nurture sessions</w:t>
      </w:r>
      <w:r w:rsidRPr="008A0FB8">
        <w:rPr>
          <w:rFonts w:ascii="Calibri" w:hAnsi="Calibri" w:cs="Calibri"/>
          <w:sz w:val="24"/>
          <w:szCs w:val="24"/>
          <w:lang w:val="en-GB" w:eastAsia="en-GB"/>
        </w:rPr>
        <w:t xml:space="preserve"> for pupils who need extra support with social or emotional development</w:t>
      </w:r>
    </w:p>
    <w:p w14:paraId="72EFA034" w14:textId="06E5783D" w:rsidR="00897861" w:rsidRDefault="00897861" w:rsidP="00A15932">
      <w:pPr>
        <w:pStyle w:val="4Bulletedcopyblue"/>
        <w:spacing w:line="276" w:lineRule="auto"/>
        <w:jc w:val="both"/>
        <w:rPr>
          <w:rFonts w:ascii="Calibri" w:hAnsi="Calibri" w:cs="Calibri"/>
          <w:sz w:val="24"/>
          <w:szCs w:val="24"/>
          <w:lang w:val="en-GB" w:eastAsia="en-GB"/>
        </w:rPr>
      </w:pPr>
      <w:r>
        <w:rPr>
          <w:rFonts w:ascii="Calibri" w:hAnsi="Calibri" w:cs="Calibri"/>
          <w:sz w:val="24"/>
          <w:szCs w:val="24"/>
          <w:lang w:val="en-GB" w:eastAsia="en-GB"/>
        </w:rPr>
        <w:t>We work closely with external agencies such as School Health and the Emotional Wellbeing Team (EWT) to provide SEMH support</w:t>
      </w:r>
    </w:p>
    <w:p w14:paraId="3DD8A5D2" w14:textId="2E8FA70B" w:rsidR="00897861" w:rsidRDefault="00897861" w:rsidP="00A15932">
      <w:pPr>
        <w:pStyle w:val="4Bulletedcopyblue"/>
        <w:spacing w:line="276" w:lineRule="auto"/>
        <w:jc w:val="both"/>
        <w:rPr>
          <w:rFonts w:ascii="Calibri" w:hAnsi="Calibri" w:cs="Calibri"/>
          <w:sz w:val="24"/>
          <w:szCs w:val="24"/>
          <w:lang w:val="en-GB" w:eastAsia="en-GB"/>
        </w:rPr>
      </w:pPr>
      <w:r w:rsidRPr="00897861">
        <w:rPr>
          <w:rFonts w:ascii="Calibri" w:hAnsi="Calibri" w:cs="Calibri"/>
          <w:sz w:val="24"/>
          <w:szCs w:val="24"/>
          <w:lang w:val="en-GB" w:eastAsia="en-GB"/>
        </w:rPr>
        <w:t xml:space="preserve">We have a ‘zero tolerance’ approach to bullying. We prevent bullying in the school. Please see our anti-bullying here: </w:t>
      </w:r>
      <w:hyperlink r:id="rId43" w:history="1">
        <w:r w:rsidR="004D13AC" w:rsidRPr="00F23CEB">
          <w:rPr>
            <w:rStyle w:val="Hyperlink"/>
            <w:rFonts w:ascii="Calibri" w:hAnsi="Calibri" w:cs="Calibri"/>
            <w:sz w:val="24"/>
            <w:szCs w:val="24"/>
            <w:lang w:val="en-GB" w:eastAsia="en-GB"/>
          </w:rPr>
          <w:t>https://www.charlton.kent.sch.uk/policies/</w:t>
        </w:r>
      </w:hyperlink>
    </w:p>
    <w:p w14:paraId="68AEF752" w14:textId="39305028" w:rsidR="004D13AC" w:rsidRPr="0092587A" w:rsidRDefault="004D13AC" w:rsidP="00A15932">
      <w:pPr>
        <w:pStyle w:val="4Bulletedcopyblue"/>
        <w:spacing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Personal Social Health Education (PSHE) lessons and assemblies develops personal and social skills within all children.</w:t>
      </w:r>
    </w:p>
    <w:p w14:paraId="0D7FD3FE" w14:textId="1FA236E0" w:rsidR="004D13AC" w:rsidRPr="0092587A" w:rsidRDefault="004D13AC" w:rsidP="00A15932">
      <w:pPr>
        <w:pStyle w:val="4Bulletedcopyblue"/>
        <w:spacing w:line="276" w:lineRule="auto"/>
        <w:jc w:val="both"/>
        <w:rPr>
          <w:rFonts w:ascii="Calibri" w:hAnsi="Calibri" w:cs="Calibri"/>
          <w:sz w:val="24"/>
          <w:szCs w:val="24"/>
          <w:lang w:val="en-GB" w:eastAsia="en-GB"/>
        </w:rPr>
      </w:pPr>
      <w:r w:rsidRPr="0092587A">
        <w:rPr>
          <w:rFonts w:ascii="Calibri" w:hAnsi="Calibri" w:cs="Calibri"/>
          <w:sz w:val="24"/>
          <w:szCs w:val="24"/>
          <w:lang w:val="en-GB" w:eastAsia="en-GB"/>
        </w:rPr>
        <w:t>Parent consultations provide opportunities to discuss the well-being of each child alongside their academic progress.</w:t>
      </w:r>
    </w:p>
    <w:p w14:paraId="4942494E" w14:textId="77777777" w:rsidR="00D06C5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lastRenderedPageBreak/>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99712" behindDoc="1" locked="0" layoutInCell="1" allowOverlap="1" wp14:anchorId="290A4F7C" wp14:editId="0B9821E4">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descr="Child protection sig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hild protection sign Royalty Free Vector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3E882A5C"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08CDF0A7"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178BE4DD" w14:textId="45DB573A" w:rsidR="00D06C55" w:rsidRPr="00701DB3" w:rsidRDefault="00897861"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 xml:space="preserve">Amy Moat, the </w:t>
      </w:r>
      <w:r w:rsidR="005055CD">
        <w:rPr>
          <w:rFonts w:ascii="Calibri" w:hAnsi="Calibri" w:cs="Calibri"/>
          <w:sz w:val="24"/>
          <w:lang w:val="en-GB" w:eastAsia="en-GB"/>
        </w:rPr>
        <w:t>Deputy Headteacher</w:t>
      </w:r>
      <w:r w:rsidR="004D13AC">
        <w:rPr>
          <w:rFonts w:ascii="Calibri" w:hAnsi="Calibri" w:cs="Calibri"/>
          <w:sz w:val="24"/>
          <w:lang w:val="en-GB" w:eastAsia="en-GB"/>
        </w:rPr>
        <w:t>,</w:t>
      </w:r>
      <w:r>
        <w:rPr>
          <w:rFonts w:ascii="Calibri" w:hAnsi="Calibri" w:cs="Calibri"/>
          <w:sz w:val="24"/>
          <w:lang w:val="en-GB" w:eastAsia="en-GB"/>
        </w:rPr>
        <w:t xml:space="preserve"> is our designated teacher. She will </w:t>
      </w:r>
      <w:r w:rsidR="00D06C55" w:rsidRPr="00701DB3">
        <w:rPr>
          <w:rFonts w:ascii="Calibri" w:hAnsi="Calibri" w:cs="Calibri"/>
          <w:sz w:val="24"/>
          <w:lang w:val="en-GB" w:eastAsia="en-GB"/>
        </w:rPr>
        <w:t>make sure that all teachers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are for teaching and learning.</w:t>
      </w:r>
    </w:p>
    <w:p w14:paraId="6CD7ACBA" w14:textId="77777777" w:rsidR="00D06C55" w:rsidRDefault="00D06C5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043BD995" w14:textId="77777777" w:rsidR="00D06C5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27872512" w14:textId="254DDB49" w:rsidR="004D13AC" w:rsidRPr="004D13AC" w:rsidRDefault="004D13AC" w:rsidP="004D13AC">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4D13AC">
        <w:rPr>
          <w:rFonts w:ascii="Calibri" w:hAnsi="Calibri" w:cs="Calibri"/>
          <w:noProof/>
          <w:lang w:eastAsia="en-GB"/>
        </w:rPr>
        <w:drawing>
          <wp:anchor distT="0" distB="0" distL="114300" distR="114300" simplePos="0" relativeHeight="251704832" behindDoc="0" locked="0" layoutInCell="1" allowOverlap="1" wp14:anchorId="46437D05" wp14:editId="68B77103">
            <wp:simplePos x="0" y="0"/>
            <wp:positionH relativeFrom="column">
              <wp:posOffset>2005965</wp:posOffset>
            </wp:positionH>
            <wp:positionV relativeFrom="paragraph">
              <wp:posOffset>531495</wp:posOffset>
            </wp:positionV>
            <wp:extent cx="1417443" cy="1044030"/>
            <wp:effectExtent l="0" t="0" r="0" b="381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1417443" cy="1044030"/>
                    </a:xfrm>
                    <a:prstGeom prst="rect">
                      <a:avLst/>
                    </a:prstGeom>
                  </pic:spPr>
                </pic:pic>
              </a:graphicData>
            </a:graphic>
          </wp:anchor>
        </w:drawing>
      </w:r>
      <w:r w:rsidR="00F16F28" w:rsidRPr="00701DB3">
        <w:rPr>
          <w:rFonts w:ascii="Calibri" w:hAnsi="Calibri" w:cs="Calibri"/>
          <w:color w:val="auto"/>
          <w:szCs w:val="28"/>
          <w:lang w:eastAsia="en-GB"/>
        </w:rPr>
        <w:t>1</w:t>
      </w:r>
      <w:r w:rsidR="00351DF9">
        <w:rPr>
          <w:rFonts w:ascii="Calibri" w:hAnsi="Calibri" w:cs="Calibri"/>
          <w:color w:val="auto"/>
          <w:szCs w:val="28"/>
          <w:lang w:eastAsia="en-GB"/>
        </w:rPr>
        <w:t>6</w:t>
      </w:r>
      <w:r w:rsidR="00F16F28"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00F16F28" w:rsidRPr="00701DB3">
        <w:rPr>
          <w:rFonts w:ascii="Calibri" w:hAnsi="Calibri" w:cs="Calibri"/>
          <w:color w:val="auto"/>
          <w:szCs w:val="28"/>
          <w:lang w:eastAsia="en-GB"/>
        </w:rPr>
        <w:t>?</w:t>
      </w:r>
      <w:bookmarkEnd w:id="49"/>
      <w:bookmarkEnd w:id="50"/>
      <w:bookmarkEnd w:id="51"/>
    </w:p>
    <w:p w14:paraId="79F0D4CB" w14:textId="54BABB48" w:rsidR="00F16F28" w:rsidRPr="004D13AC" w:rsidRDefault="00F16F28" w:rsidP="00305407">
      <w:pPr>
        <w:pStyle w:val="Subhead2"/>
        <w:jc w:val="both"/>
        <w:rPr>
          <w:rFonts w:ascii="Calibri" w:hAnsi="Calibri" w:cs="Calibri"/>
          <w:color w:val="000000" w:themeColor="text1"/>
          <w:lang w:val="en-GB" w:eastAsia="en-GB"/>
        </w:rPr>
      </w:pPr>
      <w:r w:rsidRPr="004D13AC">
        <w:rPr>
          <w:rFonts w:ascii="Calibri" w:hAnsi="Calibri" w:cs="Calibri"/>
          <w:color w:val="000000" w:themeColor="text1"/>
          <w:lang w:val="en-GB" w:eastAsia="en-GB"/>
        </w:rPr>
        <w:t>Between years</w:t>
      </w:r>
    </w:p>
    <w:p w14:paraId="272078CB" w14:textId="0AAE1DD2"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To help pupils </w:t>
      </w:r>
      <w:r w:rsidR="00630337" w:rsidRPr="00701DB3">
        <w:rPr>
          <w:rFonts w:ascii="Calibri" w:hAnsi="Calibri" w:cs="Calibri"/>
          <w:sz w:val="24"/>
          <w:lang w:val="en-GB" w:eastAsia="en-GB"/>
        </w:rPr>
        <w:t xml:space="preserve">with SEND </w:t>
      </w:r>
      <w:r w:rsidRPr="00701DB3">
        <w:rPr>
          <w:rFonts w:ascii="Calibri" w:hAnsi="Calibri" w:cs="Calibri"/>
          <w:sz w:val="24"/>
          <w:lang w:val="en-GB" w:eastAsia="en-GB"/>
        </w:rPr>
        <w:t>be prepared for a new school year we:</w:t>
      </w:r>
    </w:p>
    <w:p w14:paraId="23C6BFC4" w14:textId="2305B4D4" w:rsidR="00F16F28" w:rsidRPr="00966005" w:rsidRDefault="00F16F28"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 xml:space="preserve">Ask </w:t>
      </w:r>
      <w:r w:rsidR="00630337" w:rsidRPr="00966005">
        <w:rPr>
          <w:rFonts w:ascii="Calibri" w:hAnsi="Calibri" w:cs="Calibri"/>
          <w:sz w:val="24"/>
          <w:szCs w:val="24"/>
          <w:lang w:val="en-GB" w:eastAsia="en-GB"/>
        </w:rPr>
        <w:t xml:space="preserve">both </w:t>
      </w:r>
      <w:r w:rsidRPr="00966005">
        <w:rPr>
          <w:rFonts w:ascii="Calibri" w:hAnsi="Calibri" w:cs="Calibri"/>
          <w:sz w:val="24"/>
          <w:szCs w:val="24"/>
          <w:lang w:val="en-GB" w:eastAsia="en-GB"/>
        </w:rPr>
        <w:t xml:space="preserve">the current teacher and </w:t>
      </w:r>
      <w:r w:rsidR="00630337" w:rsidRPr="00966005">
        <w:rPr>
          <w:rFonts w:ascii="Calibri" w:hAnsi="Calibri" w:cs="Calibri"/>
          <w:sz w:val="24"/>
          <w:szCs w:val="24"/>
          <w:lang w:val="en-GB" w:eastAsia="en-GB"/>
        </w:rPr>
        <w:t xml:space="preserve">the </w:t>
      </w:r>
      <w:r w:rsidRPr="00966005">
        <w:rPr>
          <w:rFonts w:ascii="Calibri" w:hAnsi="Calibri" w:cs="Calibri"/>
          <w:sz w:val="24"/>
          <w:szCs w:val="24"/>
          <w:lang w:val="en-GB" w:eastAsia="en-GB"/>
        </w:rPr>
        <w:t xml:space="preserve">next year’s teacher </w:t>
      </w:r>
      <w:r w:rsidR="00630337" w:rsidRPr="00966005">
        <w:rPr>
          <w:rFonts w:ascii="Calibri" w:hAnsi="Calibri" w:cs="Calibri"/>
          <w:sz w:val="24"/>
          <w:szCs w:val="24"/>
          <w:lang w:val="en-GB" w:eastAsia="en-GB"/>
        </w:rPr>
        <w:t xml:space="preserve">to </w:t>
      </w:r>
      <w:r w:rsidRPr="00966005">
        <w:rPr>
          <w:rFonts w:ascii="Calibri" w:hAnsi="Calibri" w:cs="Calibri"/>
          <w:sz w:val="24"/>
          <w:szCs w:val="24"/>
          <w:lang w:val="en-GB" w:eastAsia="en-GB"/>
        </w:rPr>
        <w:t xml:space="preserve">attend </w:t>
      </w:r>
      <w:r w:rsidR="00966005" w:rsidRPr="00966005">
        <w:rPr>
          <w:rFonts w:ascii="Calibri" w:hAnsi="Calibri" w:cs="Calibri"/>
          <w:sz w:val="24"/>
          <w:szCs w:val="24"/>
          <w:lang w:val="en-GB" w:eastAsia="en-GB"/>
        </w:rPr>
        <w:t xml:space="preserve">the </w:t>
      </w:r>
      <w:r w:rsidRPr="00966005">
        <w:rPr>
          <w:rFonts w:ascii="Calibri" w:hAnsi="Calibri" w:cs="Calibri"/>
          <w:sz w:val="24"/>
          <w:szCs w:val="24"/>
          <w:lang w:val="en-GB" w:eastAsia="en-GB"/>
        </w:rPr>
        <w:t>final</w:t>
      </w:r>
      <w:r w:rsidR="00966005" w:rsidRPr="00966005">
        <w:rPr>
          <w:rFonts w:ascii="Calibri" w:hAnsi="Calibri" w:cs="Calibri"/>
          <w:sz w:val="24"/>
          <w:szCs w:val="24"/>
          <w:lang w:val="en-GB" w:eastAsia="en-GB"/>
        </w:rPr>
        <w:t xml:space="preserve"> pupil progress</w:t>
      </w:r>
      <w:r w:rsidRPr="00966005">
        <w:rPr>
          <w:rFonts w:ascii="Calibri" w:hAnsi="Calibri" w:cs="Calibri"/>
          <w:sz w:val="24"/>
          <w:szCs w:val="24"/>
          <w:lang w:val="en-GB" w:eastAsia="en-GB"/>
        </w:rPr>
        <w:t xml:space="preserve"> </w:t>
      </w:r>
      <w:r w:rsidR="00630337" w:rsidRPr="00966005">
        <w:rPr>
          <w:rFonts w:ascii="Calibri" w:hAnsi="Calibri" w:cs="Calibri"/>
          <w:sz w:val="24"/>
          <w:szCs w:val="24"/>
          <w:lang w:val="en-GB" w:eastAsia="en-GB"/>
        </w:rPr>
        <w:t>m</w:t>
      </w:r>
      <w:r w:rsidRPr="00966005">
        <w:rPr>
          <w:rFonts w:ascii="Calibri" w:hAnsi="Calibri" w:cs="Calibri"/>
          <w:sz w:val="24"/>
          <w:szCs w:val="24"/>
          <w:lang w:val="en-GB" w:eastAsia="en-GB"/>
        </w:rPr>
        <w:t>eeting of the year</w:t>
      </w:r>
      <w:r w:rsidR="00630337" w:rsidRPr="00966005">
        <w:rPr>
          <w:rFonts w:ascii="Calibri" w:hAnsi="Calibri" w:cs="Calibri"/>
          <w:sz w:val="24"/>
          <w:szCs w:val="24"/>
          <w:lang w:val="en-GB" w:eastAsia="en-GB"/>
        </w:rPr>
        <w:t xml:space="preserve"> when the pupil’s SEN</w:t>
      </w:r>
      <w:r w:rsidR="00EF2A98" w:rsidRPr="00966005">
        <w:rPr>
          <w:rFonts w:ascii="Calibri" w:hAnsi="Calibri" w:cs="Calibri"/>
          <w:sz w:val="24"/>
          <w:szCs w:val="24"/>
          <w:lang w:val="en-GB" w:eastAsia="en-GB"/>
        </w:rPr>
        <w:t>D</w:t>
      </w:r>
      <w:r w:rsidR="00630337" w:rsidRPr="00966005">
        <w:rPr>
          <w:rFonts w:ascii="Calibri" w:hAnsi="Calibri" w:cs="Calibri"/>
          <w:sz w:val="24"/>
          <w:szCs w:val="24"/>
          <w:lang w:val="en-GB" w:eastAsia="en-GB"/>
        </w:rPr>
        <w:t xml:space="preserve"> is discussed</w:t>
      </w:r>
    </w:p>
    <w:p w14:paraId="1AB788A3" w14:textId="5E99C33F" w:rsidR="00F16F28" w:rsidRPr="00966005" w:rsidRDefault="00F16F28"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 xml:space="preserve">Schedule </w:t>
      </w:r>
      <w:r w:rsidR="00966005" w:rsidRPr="00966005">
        <w:rPr>
          <w:rFonts w:ascii="Calibri" w:hAnsi="Calibri" w:cs="Calibri"/>
          <w:sz w:val="24"/>
          <w:szCs w:val="24"/>
          <w:lang w:val="en-GB" w:eastAsia="en-GB"/>
        </w:rPr>
        <w:t>time</w:t>
      </w:r>
      <w:r w:rsidRPr="00966005">
        <w:rPr>
          <w:rFonts w:ascii="Calibri" w:hAnsi="Calibri" w:cs="Calibri"/>
          <w:sz w:val="24"/>
          <w:szCs w:val="24"/>
          <w:lang w:val="en-GB" w:eastAsia="en-GB"/>
        </w:rPr>
        <w:t xml:space="preserve"> with the incoming teacher</w:t>
      </w:r>
      <w:r w:rsidR="00966005" w:rsidRPr="00966005">
        <w:rPr>
          <w:rFonts w:ascii="Calibri" w:hAnsi="Calibri" w:cs="Calibri"/>
          <w:sz w:val="24"/>
          <w:szCs w:val="24"/>
          <w:lang w:val="en-GB" w:eastAsia="en-GB"/>
        </w:rPr>
        <w:t xml:space="preserve"> and TAs</w:t>
      </w:r>
      <w:r w:rsidRPr="00966005">
        <w:rPr>
          <w:rFonts w:ascii="Calibri" w:hAnsi="Calibri" w:cs="Calibri"/>
          <w:sz w:val="24"/>
          <w:szCs w:val="24"/>
          <w:lang w:val="en-GB" w:eastAsia="en-GB"/>
        </w:rPr>
        <w:t xml:space="preserve"> towards the end of the summer term</w:t>
      </w:r>
    </w:p>
    <w:p w14:paraId="20CB4C00" w14:textId="6F1C8D57" w:rsidR="00966005" w:rsidRPr="00966005" w:rsidRDefault="00966005"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Provide extra transition support, when required, tailored to the individual needs of pupils with SEND</w:t>
      </w:r>
    </w:p>
    <w:p w14:paraId="0E01A52B" w14:textId="4480DE7A"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00E16AF5" w:rsidR="00F16F28"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When your child is moving on from our school, we will ask you and your child what information you want us to share with the new setting.  </w:t>
      </w:r>
    </w:p>
    <w:p w14:paraId="62D0F7CB" w14:textId="11FF0FA3" w:rsidR="00966005" w:rsidRPr="00966005" w:rsidRDefault="00966005" w:rsidP="00305407">
      <w:pPr>
        <w:pStyle w:val="1bodycopy10pt"/>
        <w:jc w:val="both"/>
        <w:rPr>
          <w:rFonts w:ascii="Calibri" w:hAnsi="Calibri" w:cs="Calibri"/>
          <w:b/>
          <w:bCs/>
          <w:sz w:val="24"/>
          <w:lang w:val="en-GB" w:eastAsia="en-GB"/>
        </w:rPr>
      </w:pPr>
      <w:r w:rsidRPr="00966005">
        <w:rPr>
          <w:rFonts w:ascii="Calibri" w:hAnsi="Calibri" w:cs="Calibri"/>
          <w:b/>
          <w:bCs/>
          <w:sz w:val="24"/>
          <w:lang w:val="en-GB" w:eastAsia="en-GB"/>
        </w:rPr>
        <w:t>Between phases (Primary to Secondary)</w:t>
      </w:r>
    </w:p>
    <w:p w14:paraId="2A293C2F" w14:textId="0B64F27B"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The SENCO of the </w:t>
      </w:r>
      <w:r w:rsidR="00630337" w:rsidRPr="00701DB3">
        <w:rPr>
          <w:rFonts w:ascii="Calibri" w:hAnsi="Calibri" w:cs="Calibri"/>
          <w:sz w:val="24"/>
          <w:lang w:val="en-GB" w:eastAsia="en-GB"/>
        </w:rPr>
        <w:t>secondary</w:t>
      </w:r>
      <w:r w:rsidRPr="00701DB3">
        <w:rPr>
          <w:rFonts w:ascii="Calibri" w:hAnsi="Calibri" w:cs="Calibri"/>
          <w:sz w:val="24"/>
          <w:lang w:val="en-GB" w:eastAsia="en-GB"/>
        </w:rPr>
        <w:t xml:space="preserve"> school will come into our school for a meeting with our SENCO. They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p>
    <w:p w14:paraId="0AF6AE4B" w14:textId="01F898C0" w:rsidR="00F16F28" w:rsidRPr="00701DB3" w:rsidRDefault="00136294" w:rsidP="00305407">
      <w:pPr>
        <w:pStyle w:val="1bodycopy10pt"/>
        <w:jc w:val="both"/>
        <w:rPr>
          <w:rFonts w:ascii="Calibri" w:hAnsi="Calibri" w:cs="Calibri"/>
          <w:sz w:val="24"/>
          <w:lang w:val="en-GB" w:eastAsia="en-GB"/>
        </w:rPr>
      </w:pPr>
      <w:r>
        <w:rPr>
          <w:rFonts w:ascii="Calibri" w:hAnsi="Calibri" w:cs="Calibri"/>
          <w:noProof/>
          <w:lang w:val="en-GB" w:eastAsia="en-GB"/>
        </w:rPr>
        <w:lastRenderedPageBreak/>
        <w:drawing>
          <wp:anchor distT="0" distB="0" distL="114300" distR="114300" simplePos="0" relativeHeight="251659776" behindDoc="0" locked="0" layoutInCell="1" allowOverlap="1" wp14:anchorId="499CB380" wp14:editId="3A7A5416">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descr="Building, children, education, junior, school, secondary, studen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uilding, children, education, junior, school, secondary, student icon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Pupils will be prepared for </w:t>
      </w:r>
      <w:r w:rsidR="00630337" w:rsidRPr="00701DB3">
        <w:rPr>
          <w:rFonts w:ascii="Calibri" w:hAnsi="Calibri" w:cs="Calibri"/>
          <w:sz w:val="24"/>
          <w:lang w:val="en-GB" w:eastAsia="en-GB"/>
        </w:rPr>
        <w:t xml:space="preserve">the </w:t>
      </w:r>
      <w:r w:rsidR="00F16F28" w:rsidRPr="00701DB3">
        <w:rPr>
          <w:rFonts w:ascii="Calibri" w:hAnsi="Calibri" w:cs="Calibri"/>
          <w:sz w:val="24"/>
          <w:lang w:val="en-GB" w:eastAsia="en-GB"/>
        </w:rPr>
        <w:t>transition by:</w:t>
      </w:r>
    </w:p>
    <w:p w14:paraId="34893735" w14:textId="77777777" w:rsidR="00F16F28" w:rsidRPr="00966005" w:rsidRDefault="00F16F28"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Practising with a secondary school timetable</w:t>
      </w:r>
    </w:p>
    <w:p w14:paraId="0F17BC6E" w14:textId="77777777" w:rsidR="00F16F28" w:rsidRPr="00966005" w:rsidRDefault="00F16F28"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Learning how to get organised independently </w:t>
      </w:r>
    </w:p>
    <w:p w14:paraId="1CA48913" w14:textId="741899E7" w:rsidR="00F16F28" w:rsidRDefault="00F16F28" w:rsidP="00305407">
      <w:pPr>
        <w:pStyle w:val="4Bulletedcopyblue"/>
        <w:jc w:val="both"/>
        <w:rPr>
          <w:rFonts w:ascii="Calibri" w:hAnsi="Calibri" w:cs="Calibri"/>
          <w:sz w:val="24"/>
          <w:szCs w:val="24"/>
          <w:lang w:val="en-GB" w:eastAsia="en-GB"/>
        </w:rPr>
      </w:pPr>
      <w:r w:rsidRPr="00966005">
        <w:rPr>
          <w:rFonts w:ascii="Calibri" w:hAnsi="Calibri" w:cs="Calibri"/>
          <w:sz w:val="24"/>
          <w:szCs w:val="24"/>
          <w:lang w:val="en-GB" w:eastAsia="en-GB"/>
        </w:rPr>
        <w:t>Plugging any gaps in knowledge </w:t>
      </w:r>
    </w:p>
    <w:p w14:paraId="54A55F57" w14:textId="6C58749B" w:rsidR="007F61C7" w:rsidRPr="00966005" w:rsidRDefault="00966005" w:rsidP="00305407">
      <w:pPr>
        <w:pStyle w:val="4Bulletedcopyblue"/>
        <w:jc w:val="both"/>
        <w:rPr>
          <w:rFonts w:ascii="Calibri" w:hAnsi="Calibri" w:cs="Calibri"/>
          <w:sz w:val="24"/>
          <w:szCs w:val="24"/>
          <w:lang w:val="en-GB" w:eastAsia="en-GB"/>
        </w:rPr>
      </w:pPr>
      <w:r>
        <w:rPr>
          <w:rFonts w:ascii="Calibri" w:hAnsi="Calibri" w:cs="Calibri"/>
          <w:sz w:val="24"/>
          <w:szCs w:val="24"/>
          <w:lang w:val="en-GB" w:eastAsia="en-GB"/>
        </w:rPr>
        <w:t>Attending taster sessions at the secondary school if appropriate</w:t>
      </w:r>
    </w:p>
    <w:p w14:paraId="110FD49E" w14:textId="77777777" w:rsidR="00757033" w:rsidRPr="00701DB3" w:rsidRDefault="00757033" w:rsidP="00A15932">
      <w:pPr>
        <w:pStyle w:val="1bodycopy10pt"/>
        <w:spacing w:line="276" w:lineRule="auto"/>
        <w:jc w:val="both"/>
        <w:rPr>
          <w:rFonts w:ascii="Calibri" w:hAnsi="Calibri" w:cs="Calibri"/>
          <w:sz w:val="24"/>
          <w:lang w:val="en-GB" w:eastAsia="en-GB"/>
        </w:rPr>
      </w:pPr>
      <w:bookmarkStart w:id="52" w:name="_Toc116987833"/>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7AFA21F3" w14:textId="3522AB0A"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To see what support is available to you locally, have a look a</w:t>
      </w:r>
      <w:r w:rsidR="00966005">
        <w:rPr>
          <w:rFonts w:ascii="Calibri" w:hAnsi="Calibri" w:cs="Calibri"/>
          <w:sz w:val="24"/>
          <w:lang w:val="en-GB"/>
        </w:rPr>
        <w:t xml:space="preserve">t Kent Local Authority local </w:t>
      </w:r>
      <w:r w:rsidRPr="00701DB3">
        <w:rPr>
          <w:rFonts w:ascii="Calibri" w:hAnsi="Calibri" w:cs="Calibri"/>
          <w:sz w:val="24"/>
          <w:lang w:val="en-GB"/>
        </w:rPr>
        <w:t>offer. </w:t>
      </w:r>
      <w:r w:rsidR="00966005">
        <w:rPr>
          <w:rFonts w:ascii="Calibri" w:hAnsi="Calibri" w:cs="Calibri"/>
          <w:sz w:val="24"/>
          <w:lang w:val="en-GB"/>
        </w:rPr>
        <w:t>Kent Local Authority</w:t>
      </w:r>
      <w:r w:rsidRPr="00701DB3">
        <w:rPr>
          <w:rFonts w:ascii="Calibri" w:hAnsi="Calibri" w:cs="Calibri"/>
          <w:sz w:val="24"/>
          <w:lang w:val="en-GB"/>
        </w:rPr>
        <w:t xml:space="preserve"> publishes information about the local offer on their website:</w:t>
      </w:r>
      <w:r w:rsidR="00966005" w:rsidRPr="00966005">
        <w:t xml:space="preserve"> </w:t>
      </w:r>
      <w:hyperlink r:id="rId47" w:history="1">
        <w:r w:rsidR="00966005" w:rsidRPr="00966005">
          <w:rPr>
            <w:rStyle w:val="Hyperlink"/>
            <w:rFonts w:ascii="Calibri" w:hAnsi="Calibri" w:cs="Calibri"/>
            <w:sz w:val="24"/>
          </w:rPr>
          <w:t>Special educational needs and disabilities (SEND) - Kent County Council</w:t>
        </w:r>
      </w:hyperlink>
    </w:p>
    <w:p w14:paraId="27FA5DBE" w14:textId="3B7305BA" w:rsidR="00757033" w:rsidRDefault="00757033" w:rsidP="00757033">
      <w:pPr>
        <w:pStyle w:val="1bodycopy10pt"/>
        <w:jc w:val="both"/>
        <w:rPr>
          <w:rFonts w:ascii="Calibri" w:hAnsi="Calibri" w:cs="Calibri"/>
          <w:sz w:val="24"/>
          <w:lang w:val="en-GB"/>
        </w:rPr>
      </w:pPr>
      <w:r w:rsidRPr="00701DB3">
        <w:rPr>
          <w:rFonts w:ascii="Calibri" w:hAnsi="Calibri" w:cs="Calibri"/>
          <w:sz w:val="24"/>
          <w:lang w:val="en-GB"/>
        </w:rPr>
        <w:t>Our local special educational needs and disabilities information advice and support services (SENDIASS) organisations are:</w:t>
      </w:r>
      <w:r w:rsidR="00966005" w:rsidRPr="00966005">
        <w:t xml:space="preserve"> </w:t>
      </w:r>
      <w:hyperlink r:id="rId48" w:history="1">
        <w:r w:rsidR="00966005" w:rsidRPr="00966005">
          <w:rPr>
            <w:rStyle w:val="Hyperlink"/>
            <w:rFonts w:ascii="Calibri" w:hAnsi="Calibri" w:cs="Calibri"/>
            <w:sz w:val="24"/>
          </w:rPr>
          <w:t>Home | IASK</w:t>
        </w:r>
      </w:hyperlink>
    </w:p>
    <w:p w14:paraId="7A401B4A" w14:textId="44333A4A" w:rsidR="00966005"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Local charities that offer information and support to families of </w:t>
      </w:r>
      <w:r>
        <w:rPr>
          <w:rFonts w:ascii="Calibri" w:hAnsi="Calibri" w:cs="Calibri"/>
          <w:sz w:val="24"/>
          <w:lang w:val="en-GB"/>
        </w:rPr>
        <w:t xml:space="preserve">pupils </w:t>
      </w:r>
      <w:r w:rsidRPr="00701DB3">
        <w:rPr>
          <w:rFonts w:ascii="Calibri" w:hAnsi="Calibri" w:cs="Calibri"/>
          <w:sz w:val="24"/>
          <w:lang w:val="en-GB"/>
        </w:rPr>
        <w:t xml:space="preserve">with SEND </w:t>
      </w:r>
      <w:r w:rsidR="00966005">
        <w:rPr>
          <w:rFonts w:ascii="Calibri" w:hAnsi="Calibri" w:cs="Calibri"/>
          <w:sz w:val="24"/>
          <w:lang w:val="en-GB"/>
        </w:rPr>
        <w:t>can be found on the link below</w:t>
      </w:r>
      <w:r w:rsidRPr="00701DB3">
        <w:rPr>
          <w:rFonts w:ascii="Calibri" w:hAnsi="Calibri" w:cs="Calibri"/>
          <w:sz w:val="24"/>
          <w:lang w:val="en-GB"/>
        </w:rPr>
        <w:t>:</w:t>
      </w:r>
    </w:p>
    <w:p w14:paraId="538A7ECC" w14:textId="6D18CBFC" w:rsidR="008629DB" w:rsidRDefault="00556326" w:rsidP="00757033">
      <w:pPr>
        <w:pStyle w:val="1bodycopy10pt"/>
        <w:jc w:val="both"/>
        <w:rPr>
          <w:rFonts w:ascii="Calibri" w:hAnsi="Calibri" w:cs="Calibri"/>
          <w:sz w:val="24"/>
          <w:lang w:val="en-GB"/>
        </w:rPr>
      </w:pPr>
      <w:hyperlink r:id="rId49" w:history="1">
        <w:r w:rsidR="008629DB" w:rsidRPr="004D4EF8">
          <w:rPr>
            <w:rStyle w:val="Hyperlink"/>
            <w:rFonts w:ascii="Calibri" w:hAnsi="Calibri" w:cs="Calibri"/>
            <w:sz w:val="24"/>
            <w:lang w:val="en-GB"/>
          </w:rPr>
          <w:t>https://www.kent.gov.uk/education-and-children/special-educational-needs/support-services-to-help-families-with-send-children</w:t>
        </w:r>
      </w:hyperlink>
    </w:p>
    <w:p w14:paraId="6B566A78" w14:textId="77777777" w:rsidR="008629DB" w:rsidRPr="00701DB3" w:rsidRDefault="008629DB" w:rsidP="00757033">
      <w:pPr>
        <w:pStyle w:val="1bodycopy10pt"/>
        <w:jc w:val="both"/>
        <w:rPr>
          <w:rFonts w:ascii="Calibri" w:hAnsi="Calibri" w:cs="Calibri"/>
          <w:sz w:val="24"/>
          <w:lang w:val="en-GB"/>
        </w:rPr>
      </w:pPr>
    </w:p>
    <w:p w14:paraId="7E13EACD" w14:textId="05181B4A"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National charities that offer information and support to families of </w:t>
      </w:r>
      <w:r>
        <w:rPr>
          <w:rFonts w:ascii="Calibri" w:hAnsi="Calibri" w:cs="Calibri"/>
          <w:sz w:val="24"/>
          <w:lang w:val="en-GB"/>
        </w:rPr>
        <w:t>pupils</w:t>
      </w:r>
      <w:r w:rsidRPr="00701DB3">
        <w:rPr>
          <w:rFonts w:ascii="Calibri" w:hAnsi="Calibri" w:cs="Calibri"/>
          <w:sz w:val="24"/>
          <w:lang w:val="en-GB"/>
        </w:rPr>
        <w:t xml:space="preserve"> with SEND are:</w:t>
      </w:r>
    </w:p>
    <w:p w14:paraId="5D23C34A" w14:textId="77777777" w:rsidR="00757033" w:rsidRPr="00701DB3" w:rsidRDefault="00556326" w:rsidP="00757033">
      <w:pPr>
        <w:pStyle w:val="4Bulletedcopyblue"/>
        <w:jc w:val="both"/>
        <w:rPr>
          <w:rFonts w:ascii="Calibri" w:hAnsi="Calibri" w:cs="Calibri"/>
          <w:sz w:val="24"/>
          <w:szCs w:val="24"/>
          <w:lang w:val="en-GB"/>
        </w:rPr>
      </w:pPr>
      <w:hyperlink r:id="rId50" w:history="1">
        <w:r w:rsidR="00757033" w:rsidRPr="00701DB3">
          <w:rPr>
            <w:rStyle w:val="Hyperlink"/>
            <w:rFonts w:ascii="Calibri" w:hAnsi="Calibri" w:cs="Calibri"/>
            <w:color w:val="1155CC"/>
            <w:sz w:val="24"/>
            <w:szCs w:val="24"/>
            <w:lang w:val="en-GB"/>
          </w:rPr>
          <w:t>IPSEA</w:t>
        </w:r>
      </w:hyperlink>
    </w:p>
    <w:p w14:paraId="4007E1CC" w14:textId="77777777" w:rsidR="00757033" w:rsidRPr="00701DB3" w:rsidRDefault="00556326" w:rsidP="00757033">
      <w:pPr>
        <w:pStyle w:val="4Bulletedcopyblue"/>
        <w:jc w:val="both"/>
        <w:rPr>
          <w:rFonts w:ascii="Calibri" w:hAnsi="Calibri" w:cs="Calibri"/>
          <w:sz w:val="24"/>
          <w:szCs w:val="24"/>
          <w:lang w:val="en-GB"/>
        </w:rPr>
      </w:pPr>
      <w:hyperlink r:id="rId51" w:history="1">
        <w:r w:rsidR="00757033" w:rsidRPr="00701DB3">
          <w:rPr>
            <w:rStyle w:val="Hyperlink"/>
            <w:rFonts w:ascii="Calibri" w:hAnsi="Calibri" w:cs="Calibri"/>
            <w:color w:val="1155CC"/>
            <w:sz w:val="24"/>
            <w:szCs w:val="24"/>
            <w:lang w:val="en-GB"/>
          </w:rPr>
          <w:t>SEND family support</w:t>
        </w:r>
      </w:hyperlink>
    </w:p>
    <w:p w14:paraId="096E28E1" w14:textId="77777777" w:rsidR="00757033" w:rsidRPr="00701DB3" w:rsidRDefault="00556326" w:rsidP="00757033">
      <w:pPr>
        <w:pStyle w:val="4Bulletedcopyblue"/>
        <w:jc w:val="both"/>
        <w:rPr>
          <w:rFonts w:ascii="Calibri" w:hAnsi="Calibri" w:cs="Calibri"/>
          <w:sz w:val="24"/>
          <w:szCs w:val="24"/>
          <w:lang w:val="en-GB"/>
        </w:rPr>
      </w:pPr>
      <w:hyperlink r:id="rId52" w:history="1">
        <w:r w:rsidR="00757033" w:rsidRPr="00701DB3">
          <w:rPr>
            <w:rStyle w:val="Hyperlink"/>
            <w:rFonts w:ascii="Calibri" w:hAnsi="Calibri" w:cs="Calibri"/>
            <w:color w:val="1155CC"/>
            <w:sz w:val="24"/>
            <w:szCs w:val="24"/>
            <w:lang w:val="en-GB"/>
          </w:rPr>
          <w:t>NSPCC</w:t>
        </w:r>
      </w:hyperlink>
    </w:p>
    <w:p w14:paraId="6222E414" w14:textId="77777777" w:rsidR="00757033" w:rsidRPr="00701DB3" w:rsidRDefault="00556326" w:rsidP="00757033">
      <w:pPr>
        <w:pStyle w:val="4Bulletedcopyblue"/>
        <w:jc w:val="both"/>
        <w:rPr>
          <w:rFonts w:ascii="Calibri" w:hAnsi="Calibri" w:cs="Calibri"/>
          <w:sz w:val="24"/>
          <w:szCs w:val="24"/>
          <w:lang w:val="en-GB"/>
        </w:rPr>
      </w:pPr>
      <w:hyperlink r:id="rId53" w:history="1">
        <w:r w:rsidR="00757033" w:rsidRPr="00701DB3">
          <w:rPr>
            <w:rStyle w:val="Hyperlink"/>
            <w:rFonts w:ascii="Calibri" w:hAnsi="Calibri" w:cs="Calibri"/>
            <w:color w:val="1155CC"/>
            <w:sz w:val="24"/>
            <w:szCs w:val="24"/>
            <w:lang w:val="en-GB"/>
          </w:rPr>
          <w:t>Family Action</w:t>
        </w:r>
      </w:hyperlink>
    </w:p>
    <w:p w14:paraId="066B15B4" w14:textId="6B52056D" w:rsidR="00EF5401" w:rsidRPr="008629DB" w:rsidRDefault="00556326" w:rsidP="00305407">
      <w:pPr>
        <w:pStyle w:val="4Bulletedcopyblue"/>
        <w:jc w:val="both"/>
        <w:rPr>
          <w:rFonts w:ascii="Calibri" w:hAnsi="Calibri" w:cs="Calibri"/>
          <w:sz w:val="24"/>
          <w:szCs w:val="24"/>
          <w:lang w:val="en-GB"/>
        </w:rPr>
      </w:pPr>
      <w:hyperlink r:id="rId54" w:history="1">
        <w:r w:rsidR="00757033" w:rsidRPr="00701DB3">
          <w:rPr>
            <w:rStyle w:val="Hyperlink"/>
            <w:rFonts w:ascii="Calibri" w:hAnsi="Calibri" w:cs="Calibri"/>
            <w:color w:val="1155CC"/>
            <w:sz w:val="24"/>
            <w:szCs w:val="24"/>
            <w:lang w:val="en-GB"/>
          </w:rPr>
          <w:t>Special Needs Jungle</w:t>
        </w:r>
      </w:hyperlink>
    </w:p>
    <w:p w14:paraId="3A297303" w14:textId="77777777" w:rsidR="00EF5401" w:rsidRPr="00BE6F75" w:rsidRDefault="00EF5401"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05B41D12" w14:textId="30F586B0" w:rsidR="008629DB" w:rsidRDefault="008629DB" w:rsidP="008629DB">
      <w:pPr>
        <w:pStyle w:val="1bodycopy10pt"/>
        <w:rPr>
          <w:rFonts w:ascii="Calibri" w:hAnsi="Calibri" w:cs="Calibri"/>
          <w:sz w:val="24"/>
          <w:lang w:val="en-GB" w:eastAsia="en-GB"/>
        </w:rPr>
      </w:pPr>
      <w:r w:rsidRPr="008629DB">
        <w:rPr>
          <w:rFonts w:ascii="Calibri" w:hAnsi="Calibri" w:cs="Calibri"/>
          <w:sz w:val="24"/>
          <w:lang w:val="en-GB" w:eastAsia="en-GB"/>
        </w:rPr>
        <w:t xml:space="preserve">A copy of our complaints policy can be found here: </w:t>
      </w:r>
      <w:hyperlink r:id="rId55" w:history="1">
        <w:r w:rsidRPr="008629DB">
          <w:rPr>
            <w:rStyle w:val="Hyperlink"/>
            <w:rFonts w:ascii="Calibri" w:hAnsi="Calibri" w:cs="Calibri"/>
            <w:sz w:val="24"/>
            <w:lang w:val="en-GB" w:eastAsia="en-GB"/>
          </w:rPr>
          <w:t>https://www.charlton.kent.sch.uk/policies/</w:t>
        </w:r>
      </w:hyperlink>
    </w:p>
    <w:p w14:paraId="62CAD977" w14:textId="3D526BC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Complaints about SEN</w:t>
      </w:r>
      <w:r w:rsidR="00236C2A">
        <w:rPr>
          <w:rFonts w:ascii="Calibri" w:hAnsi="Calibri" w:cs="Calibri"/>
          <w:sz w:val="24"/>
          <w:lang w:val="en-GB" w:eastAsia="en-GB"/>
        </w:rPr>
        <w:t>D</w:t>
      </w:r>
      <w:r w:rsidRPr="00701DB3">
        <w:rPr>
          <w:rFonts w:ascii="Calibri" w:hAnsi="Calibri" w:cs="Calibri"/>
          <w:sz w:val="24"/>
          <w:lang w:val="en-GB" w:eastAsia="en-GB"/>
        </w:rPr>
        <w:t xml:space="preserve"> provision in our school should be made to the</w:t>
      </w:r>
      <w:r w:rsidR="008629DB">
        <w:rPr>
          <w:rFonts w:ascii="Calibri" w:hAnsi="Calibri" w:cs="Calibri"/>
          <w:sz w:val="24"/>
          <w:lang w:val="en-GB" w:eastAsia="en-GB"/>
        </w:rPr>
        <w:t xml:space="preserve"> SENCO</w:t>
      </w:r>
      <w:r w:rsidRPr="00701DB3">
        <w:rPr>
          <w:rFonts w:ascii="Calibri" w:hAnsi="Calibri" w:cs="Calibri"/>
          <w:sz w:val="24"/>
          <w:lang w:val="en-GB" w:eastAsia="en-GB"/>
        </w:rPr>
        <w:t xml:space="preserve"> </w:t>
      </w:r>
      <w:r w:rsidRPr="008629DB">
        <w:rPr>
          <w:rFonts w:ascii="Calibri" w:hAnsi="Calibri" w:cs="Calibri"/>
          <w:sz w:val="24"/>
          <w:lang w:val="en-GB" w:eastAsia="en-GB"/>
        </w:rPr>
        <w:t>in</w:t>
      </w:r>
      <w:r w:rsidRPr="00701DB3">
        <w:rPr>
          <w:rFonts w:ascii="Calibri" w:hAnsi="Calibri" w:cs="Calibri"/>
          <w:sz w:val="24"/>
          <w:lang w:val="en-GB" w:eastAsia="en-GB"/>
        </w:rPr>
        <w:t xml:space="preserve"> the first instance. They will then be referred to the school’s complaints policy.</w:t>
      </w:r>
    </w:p>
    <w:p w14:paraId="1B0589B1" w14:textId="77777777" w:rsidR="003670D5" w:rsidRPr="00701DB3" w:rsidRDefault="003670D5" w:rsidP="00305407">
      <w:pPr>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pupil themselves. </w:t>
      </w:r>
    </w:p>
    <w:p w14:paraId="3E801CE6" w14:textId="759DDA23" w:rsidR="003670D5" w:rsidRPr="00701DB3" w:rsidRDefault="003670D5" w:rsidP="00305407">
      <w:pPr>
        <w:jc w:val="both"/>
        <w:rPr>
          <w:rFonts w:ascii="Calibri" w:hAnsi="Calibri" w:cs="Calibri"/>
          <w:sz w:val="24"/>
        </w:rPr>
      </w:pPr>
      <w:r w:rsidRPr="00701DB3">
        <w:rPr>
          <w:rFonts w:ascii="Calibri" w:hAnsi="Calibri" w:cs="Calibri"/>
          <w:sz w:val="24"/>
        </w:rPr>
        <w:t xml:space="preserve">To see a full explanation of suitable avenues for complaint, see pages 246 and 247 of the </w:t>
      </w:r>
      <w:hyperlink r:id="rId56" w:history="1">
        <w:r w:rsidR="00236C2A">
          <w:rPr>
            <w:rStyle w:val="Hyperlink"/>
            <w:rFonts w:ascii="Calibri" w:hAnsi="Calibri" w:cs="Calibri"/>
            <w:sz w:val="24"/>
          </w:rPr>
          <w:t xml:space="preserve">SEND </w:t>
        </w:r>
        <w:r w:rsidRPr="00701DB3">
          <w:rPr>
            <w:rStyle w:val="Hyperlink"/>
            <w:rFonts w:ascii="Calibri" w:hAnsi="Calibri" w:cs="Calibri"/>
            <w:sz w:val="24"/>
          </w:rPr>
          <w:t>Code of Practice</w:t>
        </w:r>
      </w:hyperlink>
      <w:r w:rsidRPr="00701DB3">
        <w:rPr>
          <w:rFonts w:ascii="Calibri" w:hAnsi="Calibri" w:cs="Calibri"/>
          <w:sz w:val="24"/>
        </w:rPr>
        <w:t xml:space="preserve">.  </w:t>
      </w:r>
    </w:p>
    <w:p w14:paraId="53E175FA" w14:textId="77777777" w:rsidR="003670D5" w:rsidRPr="00701DB3" w:rsidRDefault="00F16F28" w:rsidP="00305407">
      <w:pPr>
        <w:pStyle w:val="1bodycopy"/>
        <w:jc w:val="both"/>
        <w:rPr>
          <w:rFonts w:ascii="Calibri" w:hAnsi="Calibri" w:cs="Calibri"/>
          <w:sz w:val="24"/>
        </w:rPr>
      </w:pPr>
      <w:r w:rsidRPr="00701DB3">
        <w:rPr>
          <w:rFonts w:ascii="Calibri" w:hAnsi="Calibri" w:cs="Calibri"/>
          <w:sz w:val="24"/>
          <w:lang w:val="en-GB" w:eastAsia="en-GB"/>
        </w:rPr>
        <w:lastRenderedPageBreak/>
        <w:t xml:space="preserve">If you feel that </w:t>
      </w:r>
      <w:r w:rsidR="00630337" w:rsidRPr="00701DB3">
        <w:rPr>
          <w:rFonts w:ascii="Calibri" w:hAnsi="Calibri" w:cs="Calibri"/>
          <w:sz w:val="24"/>
          <w:lang w:val="en-GB" w:eastAsia="en-GB"/>
        </w:rPr>
        <w:t>our</w:t>
      </w:r>
      <w:r w:rsidRPr="00701DB3">
        <w:rPr>
          <w:rFonts w:ascii="Calibri" w:hAnsi="Calibri" w:cs="Calibri"/>
          <w:sz w:val="24"/>
          <w:lang w:val="en-GB" w:eastAsia="en-GB"/>
        </w:rPr>
        <w:t xml:space="preserve"> school discriminated against your child because of </w:t>
      </w:r>
      <w:r w:rsidR="00630337" w:rsidRPr="00701DB3">
        <w:rPr>
          <w:rFonts w:ascii="Calibri" w:hAnsi="Calibri" w:cs="Calibri"/>
          <w:sz w:val="24"/>
          <w:lang w:val="en-GB" w:eastAsia="en-GB"/>
        </w:rPr>
        <w:t>their SEND</w:t>
      </w:r>
      <w:r w:rsidRPr="00701DB3">
        <w:rPr>
          <w:rFonts w:ascii="Calibri" w:hAnsi="Calibri" w:cs="Calibri"/>
          <w:sz w:val="24"/>
          <w:lang w:val="en-GB" w:eastAsia="en-GB"/>
        </w:rPr>
        <w:t xml:space="preserve">, you have the right to make </w:t>
      </w:r>
      <w:r w:rsidR="00630337" w:rsidRPr="00701DB3">
        <w:rPr>
          <w:rFonts w:ascii="Calibri" w:hAnsi="Calibri" w:cs="Calibri"/>
          <w:sz w:val="24"/>
          <w:lang w:val="en-GB" w:eastAsia="en-GB"/>
        </w:rPr>
        <w:t xml:space="preserve">a </w:t>
      </w:r>
      <w:r w:rsidRPr="00701DB3">
        <w:rPr>
          <w:rFonts w:ascii="Calibri" w:hAnsi="Calibri" w:cs="Calibri"/>
          <w:sz w:val="24"/>
          <w:lang w:val="en-GB" w:eastAsia="en-GB"/>
        </w:rPr>
        <w:t>discrimination claim to the first-tier SEND tribunal</w:t>
      </w:r>
      <w:r w:rsidR="003670D5" w:rsidRPr="00701DB3">
        <w:rPr>
          <w:rFonts w:ascii="Calibri" w:hAnsi="Calibri" w:cs="Calibri"/>
          <w:sz w:val="24"/>
          <w:lang w:val="en-GB" w:eastAsia="en-GB"/>
        </w:rPr>
        <w:t xml:space="preserve">. </w:t>
      </w:r>
      <w:r w:rsidR="003670D5" w:rsidRPr="00701DB3">
        <w:rPr>
          <w:rFonts w:ascii="Calibri" w:hAnsi="Calibri" w:cs="Calibri"/>
          <w:sz w:val="24"/>
        </w:rPr>
        <w:t xml:space="preserve">To find out how to make such a claim, you should visit: </w:t>
      </w:r>
      <w:hyperlink r:id="rId57" w:history="1">
        <w:r w:rsidR="003670D5" w:rsidRPr="00701DB3">
          <w:rPr>
            <w:rStyle w:val="Hyperlink"/>
            <w:rFonts w:ascii="Calibri" w:hAnsi="Calibri" w:cs="Calibri"/>
            <w:sz w:val="24"/>
          </w:rPr>
          <w:t>https://www.gov.uk/complain-about-school/disability-discrimination</w:t>
        </w:r>
      </w:hyperlink>
      <w:r w:rsidR="003670D5" w:rsidRPr="00701DB3">
        <w:rPr>
          <w:rFonts w:ascii="Calibri" w:hAnsi="Calibri" w:cs="Calibri"/>
          <w:sz w:val="24"/>
        </w:rPr>
        <w:t xml:space="preserve"> </w:t>
      </w:r>
    </w:p>
    <w:p w14:paraId="0B77CA2C"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41191D11" w14:textId="7B7CEE7D" w:rsidR="0072232C" w:rsidRDefault="00A30082" w:rsidP="00305407">
      <w:pPr>
        <w:pStyle w:val="4Bulletedcopyblue"/>
        <w:numPr>
          <w:ilvl w:val="0"/>
          <w:numId w:val="0"/>
        </w:numPr>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resolve your disagreement before it reaches the tribunal</w:t>
      </w:r>
      <w:r w:rsidR="0072232C">
        <w:rPr>
          <w:rFonts w:ascii="Calibri" w:hAnsi="Calibri" w:cs="Calibri"/>
          <w:sz w:val="24"/>
          <w:szCs w:val="24"/>
          <w:lang w:val="en-GB" w:eastAsia="en-GB"/>
        </w:rPr>
        <w:t>.</w:t>
      </w:r>
    </w:p>
    <w:p w14:paraId="2991C275" w14:textId="667567B9" w:rsidR="00A30082" w:rsidRPr="00701DB3" w:rsidRDefault="00556326" w:rsidP="00305407">
      <w:pPr>
        <w:pStyle w:val="4Bulletedcopyblue"/>
        <w:numPr>
          <w:ilvl w:val="0"/>
          <w:numId w:val="0"/>
        </w:numPr>
        <w:jc w:val="both"/>
        <w:rPr>
          <w:rFonts w:ascii="Calibri" w:hAnsi="Calibri" w:cs="Calibri"/>
          <w:sz w:val="24"/>
          <w:szCs w:val="24"/>
          <w:lang w:val="en-GB" w:eastAsia="en-GB"/>
        </w:rPr>
      </w:pPr>
      <w:hyperlink r:id="rId58" w:history="1">
        <w:r w:rsidR="0072232C" w:rsidRPr="0072232C">
          <w:rPr>
            <w:rStyle w:val="Hyperlink"/>
            <w:rFonts w:ascii="Calibri" w:hAnsi="Calibri" w:cs="Calibri"/>
            <w:sz w:val="24"/>
            <w:szCs w:val="24"/>
            <w:lang w:eastAsia="en-GB"/>
          </w:rPr>
          <w:t>Special Educational Needs and Disability - Global Mediation</w:t>
        </w:r>
      </w:hyperlink>
      <w:r w:rsidR="0072232C" w:rsidRPr="0072232C">
        <w:rPr>
          <w:rFonts w:ascii="Calibri" w:hAnsi="Calibri" w:cs="Calibri"/>
          <w:sz w:val="24"/>
          <w:szCs w:val="24"/>
          <w:lang w:val="en-GB" w:eastAsia="en-GB"/>
        </w:rPr>
        <w:t xml:space="preserve"> </w:t>
      </w:r>
    </w:p>
    <w:p w14:paraId="4B1737D6" w14:textId="77777777" w:rsidR="008179BF" w:rsidRPr="00701DB3"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213640C1" w14:textId="3E5A16F7"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33BA23EC" w:rsidR="00744F75" w:rsidRPr="001F4444" w:rsidRDefault="0010002F" w:rsidP="00DC505C">
      <w:pPr>
        <w:pStyle w:val="NoSpacing"/>
        <w:numPr>
          <w:ilvl w:val="0"/>
          <w:numId w:val="45"/>
        </w:numPr>
        <w:rPr>
          <w:rFonts w:ascii="Calibri" w:hAnsi="Calibri" w:cs="Calibri"/>
          <w:i/>
          <w:iCs/>
          <w:szCs w:val="10"/>
        </w:rPr>
      </w:pPr>
      <w:r>
        <w:rPr>
          <w:rFonts w:ascii="Calibri" w:hAnsi="Calibri" w:cs="Calibri"/>
          <w:noProof/>
          <w:lang w:eastAsia="en-GB"/>
        </w:rPr>
        <w:drawing>
          <wp:anchor distT="0" distB="0" distL="114300" distR="114300" simplePos="0" relativeHeight="251661824" behindDoc="0" locked="0" layoutInCell="1" allowOverlap="1" wp14:anchorId="5064D0E5" wp14:editId="3242A912">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Equality Information and Objectives Policy</w:t>
      </w:r>
    </w:p>
    <w:p w14:paraId="60B7EDD4" w14:textId="23E65A8A" w:rsidR="00744F75" w:rsidRP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Child protection and safeguarding policy</w:t>
      </w:r>
    </w:p>
    <w:p w14:paraId="0B2BDB26" w14:textId="62A17309" w:rsid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Behaviour Policy</w:t>
      </w:r>
    </w:p>
    <w:p w14:paraId="66C6FAB5" w14:textId="629B598E" w:rsidR="00E507C5" w:rsidRPr="00744F75" w:rsidRDefault="00E507C5" w:rsidP="00744F75">
      <w:pPr>
        <w:pStyle w:val="NoSpacing"/>
        <w:numPr>
          <w:ilvl w:val="0"/>
          <w:numId w:val="45"/>
        </w:numPr>
        <w:rPr>
          <w:rFonts w:ascii="Calibri" w:hAnsi="Calibri" w:cs="Calibri"/>
          <w:i/>
          <w:iCs/>
          <w:szCs w:val="10"/>
        </w:rPr>
      </w:pPr>
      <w:r>
        <w:rPr>
          <w:rFonts w:ascii="Calibri" w:hAnsi="Calibri" w:cs="Calibri"/>
          <w:i/>
          <w:iCs/>
          <w:szCs w:val="10"/>
        </w:rPr>
        <w:t>Accessibility Plan</w:t>
      </w:r>
    </w:p>
    <w:p w14:paraId="542256EC" w14:textId="57DFB6D4" w:rsidR="00757033" w:rsidRDefault="00744F75" w:rsidP="00E507C5">
      <w:pPr>
        <w:pStyle w:val="NoSpacing"/>
        <w:numPr>
          <w:ilvl w:val="0"/>
          <w:numId w:val="45"/>
        </w:numPr>
        <w:rPr>
          <w:rFonts w:ascii="Calibri" w:hAnsi="Calibri" w:cs="Calibri"/>
          <w:i/>
          <w:iCs/>
          <w:szCs w:val="10"/>
        </w:rPr>
      </w:pPr>
      <w:r w:rsidRPr="00744F75">
        <w:rPr>
          <w:rFonts w:ascii="Calibri" w:hAnsi="Calibri" w:cs="Calibri"/>
          <w:i/>
          <w:iCs/>
          <w:szCs w:val="10"/>
        </w:rPr>
        <w:t>Attendance and punctuality policy</w:t>
      </w:r>
    </w:p>
    <w:p w14:paraId="2B175D29" w14:textId="77777777" w:rsidR="0077247E" w:rsidRDefault="0077247E" w:rsidP="0077247E">
      <w:pPr>
        <w:pStyle w:val="NoSpacing"/>
        <w:numPr>
          <w:ilvl w:val="0"/>
          <w:numId w:val="45"/>
        </w:numPr>
        <w:rPr>
          <w:rFonts w:ascii="Calibri" w:hAnsi="Calibri" w:cs="Calibri"/>
          <w:i/>
          <w:iCs/>
          <w:szCs w:val="10"/>
        </w:rPr>
      </w:pPr>
      <w:r w:rsidRPr="00D408A6">
        <w:rPr>
          <w:rFonts w:ascii="Calibri" w:hAnsi="Calibri" w:cs="Calibri"/>
          <w:i/>
          <w:iCs/>
          <w:szCs w:val="10"/>
        </w:rPr>
        <w:t>SEND policy</w:t>
      </w:r>
    </w:p>
    <w:p w14:paraId="672101BE" w14:textId="77777777" w:rsidR="0077247E" w:rsidRDefault="0077247E" w:rsidP="0077247E">
      <w:pPr>
        <w:pStyle w:val="NoSpacing"/>
        <w:rPr>
          <w:rFonts w:ascii="Calibri" w:hAnsi="Calibri" w:cs="Calibri"/>
          <w:i/>
          <w:iCs/>
          <w:szCs w:val="10"/>
        </w:rPr>
      </w:pPr>
    </w:p>
    <w:p w14:paraId="4A444C34" w14:textId="22FF3CDE" w:rsidR="0077247E" w:rsidRDefault="001F4444" w:rsidP="00E507C5">
      <w:pPr>
        <w:pStyle w:val="NoSpacing"/>
        <w:numPr>
          <w:ilvl w:val="0"/>
          <w:numId w:val="45"/>
        </w:numPr>
        <w:rPr>
          <w:rFonts w:ascii="Calibri" w:hAnsi="Calibri" w:cs="Calibri"/>
          <w:i/>
          <w:iCs/>
          <w:szCs w:val="10"/>
        </w:rPr>
      </w:pPr>
      <w:r>
        <w:rPr>
          <w:rFonts w:ascii="Calibri" w:hAnsi="Calibri" w:cs="Calibri"/>
          <w:i/>
          <w:iCs/>
          <w:szCs w:val="10"/>
        </w:rPr>
        <w:t xml:space="preserve">SEN &amp; Disabilities </w:t>
      </w:r>
      <w:r w:rsidR="0077247E" w:rsidRPr="00D408A6">
        <w:rPr>
          <w:rFonts w:ascii="Calibri" w:hAnsi="Calibri" w:cs="Calibri"/>
          <w:i/>
          <w:iCs/>
          <w:szCs w:val="10"/>
        </w:rPr>
        <w:t xml:space="preserve">Code </w:t>
      </w:r>
      <w:proofErr w:type="gramStart"/>
      <w:r w:rsidR="0077247E" w:rsidRPr="00D408A6">
        <w:rPr>
          <w:rFonts w:ascii="Calibri" w:hAnsi="Calibri" w:cs="Calibri"/>
          <w:i/>
          <w:iCs/>
          <w:szCs w:val="10"/>
        </w:rPr>
        <w:t>Of</w:t>
      </w:r>
      <w:proofErr w:type="gramEnd"/>
      <w:r w:rsidR="0077247E" w:rsidRPr="00D408A6">
        <w:rPr>
          <w:rFonts w:ascii="Calibri" w:hAnsi="Calibri" w:cs="Calibri"/>
          <w:i/>
          <w:iCs/>
          <w:szCs w:val="10"/>
        </w:rPr>
        <w:t xml:space="preserve"> Practice 201</w:t>
      </w:r>
      <w:r>
        <w:rPr>
          <w:rFonts w:ascii="Calibri" w:hAnsi="Calibri" w:cs="Calibri"/>
          <w:i/>
          <w:iCs/>
          <w:szCs w:val="10"/>
        </w:rPr>
        <w:t>5</w:t>
      </w:r>
    </w:p>
    <w:p w14:paraId="7B47993F" w14:textId="0A8ED449" w:rsidR="00DB4284" w:rsidRPr="0072232C" w:rsidRDefault="001F4444" w:rsidP="0072232C">
      <w:pPr>
        <w:pStyle w:val="NoSpacing"/>
        <w:numPr>
          <w:ilvl w:val="0"/>
          <w:numId w:val="45"/>
        </w:numPr>
        <w:rPr>
          <w:rFonts w:ascii="Calibri" w:hAnsi="Calibri" w:cs="Calibri"/>
          <w:i/>
          <w:iCs/>
          <w:szCs w:val="10"/>
        </w:rPr>
      </w:pPr>
      <w:r w:rsidRPr="0077247E">
        <w:rPr>
          <w:rFonts w:ascii="Calibri" w:hAnsi="Calibri" w:cs="Calibri"/>
          <w:i/>
          <w:iCs/>
          <w:szCs w:val="10"/>
        </w:rPr>
        <w:t>Mainstream Core Standards</w:t>
      </w: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4F19F1C0"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3A4995F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Differentiation </w:t>
      </w:r>
      <w:r w:rsidR="004A3668" w:rsidRPr="00701DB3">
        <w:rPr>
          <w:rFonts w:ascii="Calibri" w:hAnsi="Calibri" w:cs="Calibri"/>
          <w:color w:val="1D1C1D"/>
          <w:sz w:val="24"/>
          <w:szCs w:val="24"/>
          <w:shd w:val="clear" w:color="auto" w:fill="FFFFFF"/>
          <w:lang w:val="en-GB"/>
        </w:rPr>
        <w:t>– w</w:t>
      </w:r>
      <w:r w:rsidRPr="00701DB3">
        <w:rPr>
          <w:rFonts w:ascii="Calibri" w:hAnsi="Calibri" w:cs="Calibri"/>
          <w:sz w:val="24"/>
          <w:szCs w:val="24"/>
          <w:lang w:val="en-GB" w:eastAsia="en-GB"/>
        </w:rPr>
        <w:t xml:space="preserve">hen teachers </w:t>
      </w:r>
      <w:r w:rsidR="004A3668" w:rsidRPr="00701DB3">
        <w:rPr>
          <w:rFonts w:ascii="Calibri" w:hAnsi="Calibri" w:cs="Calibri"/>
          <w:sz w:val="24"/>
          <w:szCs w:val="24"/>
          <w:lang w:val="en-GB" w:eastAsia="en-GB"/>
        </w:rPr>
        <w:t>adapt how</w:t>
      </w:r>
      <w:r w:rsidRPr="00701DB3">
        <w:rPr>
          <w:rFonts w:ascii="Calibri" w:hAnsi="Calibri" w:cs="Calibri"/>
          <w:sz w:val="24"/>
          <w:szCs w:val="24"/>
          <w:lang w:val="en-GB" w:eastAsia="en-GB"/>
        </w:rPr>
        <w:t xml:space="preserve"> they teach in response to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w:t>
      </w:r>
    </w:p>
    <w:p w14:paraId="340AA1A9"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needs assessment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w:t>
      </w:r>
      <w:proofErr w:type="gramStart"/>
      <w:r w:rsidRPr="00701DB3">
        <w:rPr>
          <w:rFonts w:ascii="Calibri" w:hAnsi="Calibri" w:cs="Calibri"/>
          <w:sz w:val="24"/>
          <w:szCs w:val="24"/>
          <w:lang w:val="en-GB" w:eastAsia="en-GB"/>
        </w:rPr>
        <w:t>is</w:t>
      </w:r>
      <w:proofErr w:type="gramEnd"/>
      <w:r w:rsidRPr="00701DB3">
        <w:rPr>
          <w:rFonts w:ascii="Calibri" w:hAnsi="Calibri" w:cs="Calibri"/>
          <w:sz w:val="24"/>
          <w:szCs w:val="24"/>
          <w:lang w:val="en-GB" w:eastAsia="en-GB"/>
        </w:rPr>
        <w:t xml:space="preserve"> a legally-binding document that sets out a child’s needs and the provision that will be put in place to meet their needs.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7CCD7942"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 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2F6FAB35"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sectPr w:rsidR="00F16F28"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1C0E" w14:textId="77777777" w:rsidR="00FB6566" w:rsidRDefault="00FB6566" w:rsidP="00626EDA">
      <w:r>
        <w:separator/>
      </w:r>
    </w:p>
  </w:endnote>
  <w:endnote w:type="continuationSeparator" w:id="0">
    <w:p w14:paraId="30452800" w14:textId="77777777" w:rsidR="00FB6566" w:rsidRDefault="00FB656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78214"/>
      <w:docPartObj>
        <w:docPartGallery w:val="Page Numbers (Bottom of Page)"/>
        <w:docPartUnique/>
      </w:docPartObj>
    </w:sdtPr>
    <w:sdtEndPr>
      <w:rPr>
        <w:noProof/>
      </w:rPr>
    </w:sdtEndPr>
    <w:sdtContent>
      <w:p w14:paraId="4E731085" w14:textId="6F0F8155" w:rsidR="004A1B5B" w:rsidRDefault="004A1B5B">
        <w:pPr>
          <w:pStyle w:val="Footer"/>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shd w:val="clear" w:color="auto" w:fill="auto"/>
        </w:tcPr>
        <w:p w14:paraId="1C8E6490" w14:textId="77777777" w:rsidR="004A1B5B" w:rsidRPr="00A62B49" w:rsidRDefault="004A1B5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9505" w14:textId="77777777" w:rsidR="00FB6566" w:rsidRDefault="00FB6566" w:rsidP="00626EDA">
      <w:r>
        <w:separator/>
      </w:r>
    </w:p>
  </w:footnote>
  <w:footnote w:type="continuationSeparator" w:id="0">
    <w:p w14:paraId="2D58BF60" w14:textId="77777777" w:rsidR="00FB6566" w:rsidRDefault="00FB6566"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2CEB" w14:textId="6EA425B7" w:rsidR="004A1B5B" w:rsidRDefault="004A1B5B">
    <w:r>
      <w:rPr>
        <w:noProof/>
        <w:lang w:val="en-GB" w:eastAsia="en-GB"/>
      </w:rPr>
      <w:drawing>
        <wp:anchor distT="0" distB="0" distL="114300" distR="114300" simplePos="0" relativeHeight="251657728"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18"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39A2" w14:textId="00F4FC2F" w:rsidR="004A1B5B" w:rsidRDefault="00506A03" w:rsidP="00C464B7">
    <w:pPr>
      <w:tabs>
        <w:tab w:val="left" w:pos="3038"/>
      </w:tabs>
    </w:pPr>
    <w:r>
      <w:rPr>
        <w:noProof/>
        <w:lang w:val="en-GB" w:eastAsia="en-GB"/>
      </w:rPr>
      <mc:AlternateContent>
        <mc:Choice Requires="wps">
          <w:drawing>
            <wp:anchor distT="0" distB="0" distL="114300" distR="114300" simplePos="0" relativeHeight="251656704" behindDoc="0" locked="0" layoutInCell="1" allowOverlap="1" wp14:anchorId="743A2F41" wp14:editId="22504404">
              <wp:simplePos x="0" y="0"/>
              <wp:positionH relativeFrom="page">
                <wp:posOffset>8138160</wp:posOffset>
              </wp:positionH>
              <wp:positionV relativeFrom="paragraph">
                <wp:posOffset>-352425</wp:posOffset>
              </wp:positionV>
              <wp:extent cx="510540" cy="548640"/>
              <wp:effectExtent l="0" t="0" r="2286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10540" cy="548640"/>
                      </a:xfrm>
                      <a:prstGeom prst="rect">
                        <a:avLst/>
                      </a:prstGeom>
                      <a:solidFill>
                        <a:srgbClr val="77206D"/>
                      </a:solidFill>
                      <a:ln w="9525">
                        <a:solidFill>
                          <a:srgbClr val="000000"/>
                        </a:solidFill>
                        <a:miter lim="800000"/>
                        <a:headEnd/>
                        <a:tailEnd/>
                      </a:ln>
                    </wps:spPr>
                    <wps:txbx>
                      <w:txbxContent>
                        <w:p w14:paraId="1B2236A3" w14:textId="3C9CC6DC" w:rsidR="004A1B5B" w:rsidRPr="00DC0E3D" w:rsidRDefault="004A1B5B" w:rsidP="00C464B7">
                          <w:pPr>
                            <w:jc w:val="center"/>
                            <w:rPr>
                              <w:rFonts w:ascii="Calibri" w:hAnsi="Calibri" w:cs="Calibri"/>
                              <w:color w:val="FFFFFF"/>
                              <w:sz w:val="48"/>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640.8pt;margin-top:-27.75pt;width:40.2pt;height:43.2pt;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" fillcolor="#77206d">
              <v:textbox>
                <w:txbxContent>
                  <w:p w14:paraId="1B2236A3" w14:textId="3C9CC6DC" w:rsidR="004A1B5B" w:rsidRPr="00DC0E3D" w:rsidRDefault="004A1B5B" w:rsidP="00C464B7">
                    <w:pPr>
                      <w:jc w:val="center"/>
                      <w:rPr>
                        <w:rFonts w:ascii="Calibri" w:hAnsi="Calibri" w:cs="Calibri"/>
                        <w:color w:val="FFFFFF"/>
                        <w:sz w:val="48"/>
                        <w:szCs w:val="56"/>
                      </w:rPr>
                    </w:pPr>
                  </w:p>
                </w:txbxContent>
              </v:textbox>
              <w10:wrap anchorx="page"/>
            </v:rect>
          </w:pict>
        </mc:Fallback>
      </mc:AlternateContent>
    </w:r>
    <w:r w:rsidR="004A1B5B">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51" type="#_x0000_t75" style="width:36pt;height:30pt" o:bullet="t">
        <v:imagedata r:id="rId1" o:title="Tick"/>
      </v:shape>
    </w:pict>
  </w:numPicBullet>
  <w:numPicBullet w:numPicBulletId="1">
    <w:pict>
      <v:shape id="_x0000_i1952" type="#_x0000_t75" style="width:30pt;height:30pt" o:bullet="t">
        <v:imagedata r:id="rId2" o:title="Cross"/>
      </v:shape>
    </w:pict>
  </w:numPicBullet>
  <w:numPicBullet w:numPicBulletId="2">
    <w:pict>
      <v:shape id="_x0000_i1953" type="#_x0000_t75" style="width:208.8pt;height:332.4pt" o:bullet="t">
        <v:imagedata r:id="rId3" o:title="art1EF6"/>
      </v:shape>
    </w:pict>
  </w:numPicBullet>
  <w:numPicBullet w:numPicBulletId="3">
    <w:pict>
      <v:shape id="_x0000_i1954" type="#_x0000_t75" style="width:208.8pt;height:332.4pt" o:bullet="t">
        <v:imagedata r:id="rId4" o:title="TK_LOGO_POINTER_RGB_bullet_blue"/>
      </v:shape>
    </w:pict>
  </w:numPicBullet>
  <w:numPicBullet w:numPicBulletId="4">
    <w:pict>
      <v:shape id="_x0000_i1955" type="#_x0000_t75" style="width:566.4pt;height:903.6pt" o:bullet="t">
        <v:imagedata r:id="rId5" o:title="Blue Pointer-01-01"/>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4596"/>
    <w:multiLevelType w:val="hybridMultilevel"/>
    <w:tmpl w:val="B15E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430CBC"/>
    <w:multiLevelType w:val="hybridMultilevel"/>
    <w:tmpl w:val="FDAC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870ADE"/>
    <w:multiLevelType w:val="hybridMultilevel"/>
    <w:tmpl w:val="1876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84310F"/>
    <w:multiLevelType w:val="hybridMultilevel"/>
    <w:tmpl w:val="B7F0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9238B1"/>
    <w:multiLevelType w:val="hybridMultilevel"/>
    <w:tmpl w:val="49604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A263B"/>
    <w:multiLevelType w:val="hybridMultilevel"/>
    <w:tmpl w:val="F88CBD9E"/>
    <w:lvl w:ilvl="0" w:tplc="08090001">
      <w:start w:val="1"/>
      <w:numFmt w:val="bullet"/>
      <w:lvlText w:val=""/>
      <w:lvlJc w:val="left"/>
      <w:pPr>
        <w:ind w:left="720" w:hanging="360"/>
      </w:pPr>
      <w:rPr>
        <w:rFonts w:ascii="Symbol" w:hAnsi="Symbol" w:hint="default"/>
      </w:rPr>
    </w:lvl>
    <w:lvl w:ilvl="1" w:tplc="040485B8">
      <w:numFmt w:val="bullet"/>
      <w:lvlText w:val="•"/>
      <w:lvlJc w:val="left"/>
      <w:pPr>
        <w:ind w:left="1800" w:hanging="720"/>
      </w:pPr>
      <w:rPr>
        <w:rFonts w:ascii="Calibri" w:eastAsia="MS Minch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41CC3"/>
    <w:multiLevelType w:val="hybridMultilevel"/>
    <w:tmpl w:val="422C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4"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539AD"/>
    <w:multiLevelType w:val="hybridMultilevel"/>
    <w:tmpl w:val="CDC6B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E912E05"/>
    <w:multiLevelType w:val="hybridMultilevel"/>
    <w:tmpl w:val="59AC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FE823C6"/>
    <w:multiLevelType w:val="hybridMultilevel"/>
    <w:tmpl w:val="437C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0E59F9"/>
    <w:multiLevelType w:val="hybridMultilevel"/>
    <w:tmpl w:val="CB34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1"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5"/>
  </w:num>
  <w:num w:numId="3">
    <w:abstractNumId w:val="22"/>
  </w:num>
  <w:num w:numId="4">
    <w:abstractNumId w:val="37"/>
  </w:num>
  <w:num w:numId="5">
    <w:abstractNumId w:val="2"/>
  </w:num>
  <w:num w:numId="6">
    <w:abstractNumId w:val="10"/>
  </w:num>
  <w:num w:numId="7">
    <w:abstractNumId w:val="3"/>
  </w:num>
  <w:num w:numId="8">
    <w:abstractNumId w:val="7"/>
  </w:num>
  <w:num w:numId="9">
    <w:abstractNumId w:val="40"/>
  </w:num>
  <w:num w:numId="10">
    <w:abstractNumId w:val="22"/>
  </w:num>
  <w:num w:numId="11">
    <w:abstractNumId w:val="5"/>
  </w:num>
  <w:num w:numId="12">
    <w:abstractNumId w:val="40"/>
  </w:num>
  <w:num w:numId="13">
    <w:abstractNumId w:val="36"/>
  </w:num>
  <w:num w:numId="14">
    <w:abstractNumId w:val="37"/>
  </w:num>
  <w:num w:numId="15">
    <w:abstractNumId w:val="3"/>
  </w:num>
  <w:num w:numId="16">
    <w:abstractNumId w:val="7"/>
  </w:num>
  <w:num w:numId="17">
    <w:abstractNumId w:val="37"/>
  </w:num>
  <w:num w:numId="18">
    <w:abstractNumId w:val="21"/>
  </w:num>
  <w:num w:numId="19">
    <w:abstractNumId w:val="26"/>
  </w:num>
  <w:num w:numId="20">
    <w:abstractNumId w:val="33"/>
  </w:num>
  <w:num w:numId="21">
    <w:abstractNumId w:val="8"/>
  </w:num>
  <w:num w:numId="22">
    <w:abstractNumId w:val="9"/>
  </w:num>
  <w:num w:numId="23">
    <w:abstractNumId w:val="38"/>
  </w:num>
  <w:num w:numId="24">
    <w:abstractNumId w:val="19"/>
  </w:num>
  <w:num w:numId="25">
    <w:abstractNumId w:val="6"/>
  </w:num>
  <w:num w:numId="26">
    <w:abstractNumId w:val="32"/>
  </w:num>
  <w:num w:numId="27">
    <w:abstractNumId w:val="34"/>
  </w:num>
  <w:num w:numId="28">
    <w:abstractNumId w:val="17"/>
  </w:num>
  <w:num w:numId="29">
    <w:abstractNumId w:val="16"/>
  </w:num>
  <w:num w:numId="30">
    <w:abstractNumId w:val="30"/>
  </w:num>
  <w:num w:numId="31">
    <w:abstractNumId w:val="24"/>
  </w:num>
  <w:num w:numId="32">
    <w:abstractNumId w:val="41"/>
  </w:num>
  <w:num w:numId="33">
    <w:abstractNumId w:val="0"/>
  </w:num>
  <w:num w:numId="34">
    <w:abstractNumId w:val="12"/>
  </w:num>
  <w:num w:numId="35">
    <w:abstractNumId w:val="13"/>
  </w:num>
  <w:num w:numId="36">
    <w:abstractNumId w:val="23"/>
  </w:num>
  <w:num w:numId="37">
    <w:abstractNumId w:val="27"/>
  </w:num>
  <w:num w:numId="38">
    <w:abstractNumId w:val="20"/>
  </w:num>
  <w:num w:numId="39">
    <w:abstractNumId w:val="29"/>
  </w:num>
  <w:num w:numId="40">
    <w:abstractNumId w:val="4"/>
  </w:num>
  <w:num w:numId="41">
    <w:abstractNumId w:val="18"/>
  </w:num>
  <w:num w:numId="42">
    <w:abstractNumId w:val="15"/>
  </w:num>
  <w:num w:numId="43">
    <w:abstractNumId w:val="1"/>
  </w:num>
  <w:num w:numId="44">
    <w:abstractNumId w:val="39"/>
  </w:num>
  <w:num w:numId="45">
    <w:abstractNumId w:val="31"/>
  </w:num>
  <w:num w:numId="46">
    <w:abstractNumId w:val="35"/>
  </w:num>
  <w:num w:numId="47">
    <w:abstractNumId w:val="28"/>
  </w:num>
  <w:num w:numId="48">
    <w:abstractNumId w:val="25"/>
  </w:num>
  <w:num w:numId="49">
    <w:abstractNumId w:val="14"/>
  </w:num>
  <w:num w:numId="5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9217">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5FFA"/>
    <w:rsid w:val="00015B1A"/>
    <w:rsid w:val="0002254B"/>
    <w:rsid w:val="000234AD"/>
    <w:rsid w:val="00024048"/>
    <w:rsid w:val="00026688"/>
    <w:rsid w:val="00026691"/>
    <w:rsid w:val="00043457"/>
    <w:rsid w:val="0005118D"/>
    <w:rsid w:val="000539BD"/>
    <w:rsid w:val="00054118"/>
    <w:rsid w:val="00056AC3"/>
    <w:rsid w:val="00073352"/>
    <w:rsid w:val="00082050"/>
    <w:rsid w:val="000843B3"/>
    <w:rsid w:val="000859F4"/>
    <w:rsid w:val="0008612A"/>
    <w:rsid w:val="00087F9C"/>
    <w:rsid w:val="000969EF"/>
    <w:rsid w:val="000A4552"/>
    <w:rsid w:val="000A4C03"/>
    <w:rsid w:val="000A569F"/>
    <w:rsid w:val="000A76F1"/>
    <w:rsid w:val="000B2CE7"/>
    <w:rsid w:val="000B4D2C"/>
    <w:rsid w:val="000B77E5"/>
    <w:rsid w:val="000D5FF6"/>
    <w:rsid w:val="000D6968"/>
    <w:rsid w:val="000E3F7C"/>
    <w:rsid w:val="000E7721"/>
    <w:rsid w:val="000F5932"/>
    <w:rsid w:val="0010002F"/>
    <w:rsid w:val="00101C4B"/>
    <w:rsid w:val="00114BA7"/>
    <w:rsid w:val="001201E4"/>
    <w:rsid w:val="001235FA"/>
    <w:rsid w:val="00124712"/>
    <w:rsid w:val="00126DD7"/>
    <w:rsid w:val="001357C9"/>
    <w:rsid w:val="00136294"/>
    <w:rsid w:val="001371CB"/>
    <w:rsid w:val="00145A9C"/>
    <w:rsid w:val="00152926"/>
    <w:rsid w:val="001566F2"/>
    <w:rsid w:val="00162F6F"/>
    <w:rsid w:val="0017045F"/>
    <w:rsid w:val="00170552"/>
    <w:rsid w:val="001714F0"/>
    <w:rsid w:val="001754E8"/>
    <w:rsid w:val="0018646C"/>
    <w:rsid w:val="00192392"/>
    <w:rsid w:val="00195D7D"/>
    <w:rsid w:val="00196C3F"/>
    <w:rsid w:val="001978C4"/>
    <w:rsid w:val="001A666C"/>
    <w:rsid w:val="001B2301"/>
    <w:rsid w:val="001C0B4D"/>
    <w:rsid w:val="001E3CA3"/>
    <w:rsid w:val="001F1662"/>
    <w:rsid w:val="001F1A8F"/>
    <w:rsid w:val="001F2B16"/>
    <w:rsid w:val="001F4444"/>
    <w:rsid w:val="00201F87"/>
    <w:rsid w:val="00234E1E"/>
    <w:rsid w:val="00235450"/>
    <w:rsid w:val="00235F02"/>
    <w:rsid w:val="00236C2A"/>
    <w:rsid w:val="002375E4"/>
    <w:rsid w:val="002528D8"/>
    <w:rsid w:val="00275D5E"/>
    <w:rsid w:val="00282829"/>
    <w:rsid w:val="0028381C"/>
    <w:rsid w:val="00287117"/>
    <w:rsid w:val="00293C65"/>
    <w:rsid w:val="002A4556"/>
    <w:rsid w:val="002B698F"/>
    <w:rsid w:val="002C072F"/>
    <w:rsid w:val="002C3777"/>
    <w:rsid w:val="002C4356"/>
    <w:rsid w:val="002E16E7"/>
    <w:rsid w:val="002E3705"/>
    <w:rsid w:val="002E5D89"/>
    <w:rsid w:val="002F3E17"/>
    <w:rsid w:val="002F4E11"/>
    <w:rsid w:val="002F5B10"/>
    <w:rsid w:val="00305407"/>
    <w:rsid w:val="003141C3"/>
    <w:rsid w:val="00314E6F"/>
    <w:rsid w:val="003167A3"/>
    <w:rsid w:val="00322D5E"/>
    <w:rsid w:val="00334A31"/>
    <w:rsid w:val="003365A2"/>
    <w:rsid w:val="0034012D"/>
    <w:rsid w:val="003464BE"/>
    <w:rsid w:val="003512E3"/>
    <w:rsid w:val="00351DF9"/>
    <w:rsid w:val="003552F2"/>
    <w:rsid w:val="00356FE9"/>
    <w:rsid w:val="0036029D"/>
    <w:rsid w:val="003604B0"/>
    <w:rsid w:val="00366276"/>
    <w:rsid w:val="003670D5"/>
    <w:rsid w:val="00372F45"/>
    <w:rsid w:val="00374244"/>
    <w:rsid w:val="00375061"/>
    <w:rsid w:val="00376695"/>
    <w:rsid w:val="00377808"/>
    <w:rsid w:val="00377FFC"/>
    <w:rsid w:val="003821ED"/>
    <w:rsid w:val="0038364A"/>
    <w:rsid w:val="003A1CE7"/>
    <w:rsid w:val="003B2EB4"/>
    <w:rsid w:val="003B73D0"/>
    <w:rsid w:val="003C1D02"/>
    <w:rsid w:val="003C7CD9"/>
    <w:rsid w:val="003D4E0B"/>
    <w:rsid w:val="003D66B6"/>
    <w:rsid w:val="003E26DB"/>
    <w:rsid w:val="003F2815"/>
    <w:rsid w:val="003F2BD9"/>
    <w:rsid w:val="003F6230"/>
    <w:rsid w:val="004021C5"/>
    <w:rsid w:val="00411BE9"/>
    <w:rsid w:val="004240A6"/>
    <w:rsid w:val="00430916"/>
    <w:rsid w:val="0043455C"/>
    <w:rsid w:val="004367EE"/>
    <w:rsid w:val="004551DD"/>
    <w:rsid w:val="0046077F"/>
    <w:rsid w:val="00465755"/>
    <w:rsid w:val="004677E7"/>
    <w:rsid w:val="00467CCC"/>
    <w:rsid w:val="00470471"/>
    <w:rsid w:val="004750A7"/>
    <w:rsid w:val="00476C95"/>
    <w:rsid w:val="00477925"/>
    <w:rsid w:val="00482D15"/>
    <w:rsid w:val="00492175"/>
    <w:rsid w:val="004944EE"/>
    <w:rsid w:val="004946A9"/>
    <w:rsid w:val="004A1B5B"/>
    <w:rsid w:val="004A3668"/>
    <w:rsid w:val="004B05BB"/>
    <w:rsid w:val="004B3C9A"/>
    <w:rsid w:val="004C185B"/>
    <w:rsid w:val="004D13AC"/>
    <w:rsid w:val="004D3E35"/>
    <w:rsid w:val="004D560F"/>
    <w:rsid w:val="004D6799"/>
    <w:rsid w:val="004E55DC"/>
    <w:rsid w:val="004E5F9C"/>
    <w:rsid w:val="004E6C39"/>
    <w:rsid w:val="004F4516"/>
    <w:rsid w:val="004F463D"/>
    <w:rsid w:val="005016A8"/>
    <w:rsid w:val="00503DD5"/>
    <w:rsid w:val="005055CD"/>
    <w:rsid w:val="00506A03"/>
    <w:rsid w:val="00510397"/>
    <w:rsid w:val="00510ED3"/>
    <w:rsid w:val="00512916"/>
    <w:rsid w:val="0052135E"/>
    <w:rsid w:val="00531C8C"/>
    <w:rsid w:val="00543D26"/>
    <w:rsid w:val="005509E3"/>
    <w:rsid w:val="00551916"/>
    <w:rsid w:val="00556326"/>
    <w:rsid w:val="005600E2"/>
    <w:rsid w:val="00560EBA"/>
    <w:rsid w:val="00564CD3"/>
    <w:rsid w:val="00573834"/>
    <w:rsid w:val="00584A10"/>
    <w:rsid w:val="00590890"/>
    <w:rsid w:val="00597ED1"/>
    <w:rsid w:val="005A6F7E"/>
    <w:rsid w:val="005B0687"/>
    <w:rsid w:val="005B194F"/>
    <w:rsid w:val="005B1D35"/>
    <w:rsid w:val="005B3CA6"/>
    <w:rsid w:val="005B4650"/>
    <w:rsid w:val="005B7ADF"/>
    <w:rsid w:val="005E25FC"/>
    <w:rsid w:val="005E645F"/>
    <w:rsid w:val="005F05BD"/>
    <w:rsid w:val="005F6DC7"/>
    <w:rsid w:val="0061155D"/>
    <w:rsid w:val="0062626B"/>
    <w:rsid w:val="00626EDA"/>
    <w:rsid w:val="00630337"/>
    <w:rsid w:val="00630E7B"/>
    <w:rsid w:val="00630FFB"/>
    <w:rsid w:val="00646214"/>
    <w:rsid w:val="006536D5"/>
    <w:rsid w:val="0066706A"/>
    <w:rsid w:val="00671FE5"/>
    <w:rsid w:val="00680CD2"/>
    <w:rsid w:val="00692F41"/>
    <w:rsid w:val="006A4F12"/>
    <w:rsid w:val="006A5D62"/>
    <w:rsid w:val="006A7EF8"/>
    <w:rsid w:val="006D4E5F"/>
    <w:rsid w:val="006D6BF9"/>
    <w:rsid w:val="006E1DF3"/>
    <w:rsid w:val="006E28DA"/>
    <w:rsid w:val="006F26F4"/>
    <w:rsid w:val="006F569D"/>
    <w:rsid w:val="006F7E8A"/>
    <w:rsid w:val="00701DB3"/>
    <w:rsid w:val="00705D28"/>
    <w:rsid w:val="007070A1"/>
    <w:rsid w:val="007141EE"/>
    <w:rsid w:val="00715150"/>
    <w:rsid w:val="00715DD1"/>
    <w:rsid w:val="0072232C"/>
    <w:rsid w:val="007239F8"/>
    <w:rsid w:val="0072620F"/>
    <w:rsid w:val="007342C5"/>
    <w:rsid w:val="00735B7D"/>
    <w:rsid w:val="00740AC8"/>
    <w:rsid w:val="00741166"/>
    <w:rsid w:val="00741D11"/>
    <w:rsid w:val="00744610"/>
    <w:rsid w:val="00744F75"/>
    <w:rsid w:val="00747DC0"/>
    <w:rsid w:val="00751035"/>
    <w:rsid w:val="00757033"/>
    <w:rsid w:val="007628D9"/>
    <w:rsid w:val="0077247E"/>
    <w:rsid w:val="00773E09"/>
    <w:rsid w:val="00784310"/>
    <w:rsid w:val="00784679"/>
    <w:rsid w:val="00785BEE"/>
    <w:rsid w:val="00795C92"/>
    <w:rsid w:val="00797621"/>
    <w:rsid w:val="007A03B3"/>
    <w:rsid w:val="007A41CA"/>
    <w:rsid w:val="007A7E05"/>
    <w:rsid w:val="007C1613"/>
    <w:rsid w:val="007C5AC9"/>
    <w:rsid w:val="007D083F"/>
    <w:rsid w:val="007D268D"/>
    <w:rsid w:val="007D58A3"/>
    <w:rsid w:val="007E217D"/>
    <w:rsid w:val="007E6128"/>
    <w:rsid w:val="007F2F4C"/>
    <w:rsid w:val="007F61C7"/>
    <w:rsid w:val="007F788B"/>
    <w:rsid w:val="00805A94"/>
    <w:rsid w:val="0080607B"/>
    <w:rsid w:val="0080784C"/>
    <w:rsid w:val="008116A6"/>
    <w:rsid w:val="008179BF"/>
    <w:rsid w:val="00844329"/>
    <w:rsid w:val="00846287"/>
    <w:rsid w:val="008472C3"/>
    <w:rsid w:val="00847AD4"/>
    <w:rsid w:val="008538BA"/>
    <w:rsid w:val="0085790D"/>
    <w:rsid w:val="00861D6D"/>
    <w:rsid w:val="008629DB"/>
    <w:rsid w:val="00866E39"/>
    <w:rsid w:val="00874C73"/>
    <w:rsid w:val="00876921"/>
    <w:rsid w:val="00877394"/>
    <w:rsid w:val="00880EA1"/>
    <w:rsid w:val="0088630C"/>
    <w:rsid w:val="008867BE"/>
    <w:rsid w:val="00887DB6"/>
    <w:rsid w:val="008941E7"/>
    <w:rsid w:val="00897861"/>
    <w:rsid w:val="008A0FB8"/>
    <w:rsid w:val="008A49F1"/>
    <w:rsid w:val="008B1B32"/>
    <w:rsid w:val="008C1253"/>
    <w:rsid w:val="008D69AF"/>
    <w:rsid w:val="008E1501"/>
    <w:rsid w:val="008F1A44"/>
    <w:rsid w:val="008F2ECD"/>
    <w:rsid w:val="008F53A1"/>
    <w:rsid w:val="008F744A"/>
    <w:rsid w:val="009122BB"/>
    <w:rsid w:val="00916B97"/>
    <w:rsid w:val="00923758"/>
    <w:rsid w:val="0092587A"/>
    <w:rsid w:val="00943A5E"/>
    <w:rsid w:val="00946303"/>
    <w:rsid w:val="00955E08"/>
    <w:rsid w:val="00964A30"/>
    <w:rsid w:val="00964D2B"/>
    <w:rsid w:val="00966005"/>
    <w:rsid w:val="009812D3"/>
    <w:rsid w:val="0099114F"/>
    <w:rsid w:val="00993BB1"/>
    <w:rsid w:val="009A267F"/>
    <w:rsid w:val="009A448F"/>
    <w:rsid w:val="009B1F2D"/>
    <w:rsid w:val="009B4E09"/>
    <w:rsid w:val="009B575B"/>
    <w:rsid w:val="009B65F4"/>
    <w:rsid w:val="009D1474"/>
    <w:rsid w:val="009D6CC8"/>
    <w:rsid w:val="009E11A2"/>
    <w:rsid w:val="009E331F"/>
    <w:rsid w:val="009E3ADC"/>
    <w:rsid w:val="009F643B"/>
    <w:rsid w:val="009F66A8"/>
    <w:rsid w:val="00A02B54"/>
    <w:rsid w:val="00A125F3"/>
    <w:rsid w:val="00A1352E"/>
    <w:rsid w:val="00A15932"/>
    <w:rsid w:val="00A17F18"/>
    <w:rsid w:val="00A30082"/>
    <w:rsid w:val="00A35C04"/>
    <w:rsid w:val="00A41C5B"/>
    <w:rsid w:val="00A42706"/>
    <w:rsid w:val="00A466EE"/>
    <w:rsid w:val="00A472E7"/>
    <w:rsid w:val="00A477BB"/>
    <w:rsid w:val="00A503D3"/>
    <w:rsid w:val="00A62B49"/>
    <w:rsid w:val="00A80AA7"/>
    <w:rsid w:val="00A83F7F"/>
    <w:rsid w:val="00A87BA0"/>
    <w:rsid w:val="00A91C59"/>
    <w:rsid w:val="00A91D2D"/>
    <w:rsid w:val="00A92175"/>
    <w:rsid w:val="00A9768B"/>
    <w:rsid w:val="00AA6E73"/>
    <w:rsid w:val="00AC1DC2"/>
    <w:rsid w:val="00AC2406"/>
    <w:rsid w:val="00AD3666"/>
    <w:rsid w:val="00AF07E2"/>
    <w:rsid w:val="00AF1F9A"/>
    <w:rsid w:val="00B115DE"/>
    <w:rsid w:val="00B13ABD"/>
    <w:rsid w:val="00B24FE3"/>
    <w:rsid w:val="00B259B6"/>
    <w:rsid w:val="00B313DE"/>
    <w:rsid w:val="00B35245"/>
    <w:rsid w:val="00B4263C"/>
    <w:rsid w:val="00B429DD"/>
    <w:rsid w:val="00B538B0"/>
    <w:rsid w:val="00B5559F"/>
    <w:rsid w:val="00B5753F"/>
    <w:rsid w:val="00B613DC"/>
    <w:rsid w:val="00B6679E"/>
    <w:rsid w:val="00B66F6B"/>
    <w:rsid w:val="00B734F2"/>
    <w:rsid w:val="00B76495"/>
    <w:rsid w:val="00B812D3"/>
    <w:rsid w:val="00B81BD0"/>
    <w:rsid w:val="00B846C2"/>
    <w:rsid w:val="00B95F60"/>
    <w:rsid w:val="00BA0A2E"/>
    <w:rsid w:val="00BB6963"/>
    <w:rsid w:val="00BB76A2"/>
    <w:rsid w:val="00BC4A91"/>
    <w:rsid w:val="00BE3E54"/>
    <w:rsid w:val="00BE6F75"/>
    <w:rsid w:val="00BE7D31"/>
    <w:rsid w:val="00BF44D2"/>
    <w:rsid w:val="00C1682E"/>
    <w:rsid w:val="00C27383"/>
    <w:rsid w:val="00C31397"/>
    <w:rsid w:val="00C3318B"/>
    <w:rsid w:val="00C4589F"/>
    <w:rsid w:val="00C464B7"/>
    <w:rsid w:val="00C4731F"/>
    <w:rsid w:val="00C51C6A"/>
    <w:rsid w:val="00C75D6E"/>
    <w:rsid w:val="00C8040A"/>
    <w:rsid w:val="00C818DA"/>
    <w:rsid w:val="00C8314B"/>
    <w:rsid w:val="00C91F46"/>
    <w:rsid w:val="00CA1757"/>
    <w:rsid w:val="00CC51B6"/>
    <w:rsid w:val="00CC563E"/>
    <w:rsid w:val="00CD168D"/>
    <w:rsid w:val="00CD23C4"/>
    <w:rsid w:val="00CD2BC6"/>
    <w:rsid w:val="00CE0455"/>
    <w:rsid w:val="00CE495B"/>
    <w:rsid w:val="00CE5BBF"/>
    <w:rsid w:val="00CF553F"/>
    <w:rsid w:val="00CF5C31"/>
    <w:rsid w:val="00D03ABB"/>
    <w:rsid w:val="00D06C55"/>
    <w:rsid w:val="00D11C7E"/>
    <w:rsid w:val="00D327E8"/>
    <w:rsid w:val="00D408A6"/>
    <w:rsid w:val="00D45122"/>
    <w:rsid w:val="00D503C5"/>
    <w:rsid w:val="00D508B4"/>
    <w:rsid w:val="00D65A22"/>
    <w:rsid w:val="00D748A2"/>
    <w:rsid w:val="00D853FF"/>
    <w:rsid w:val="00D86752"/>
    <w:rsid w:val="00D95FA0"/>
    <w:rsid w:val="00DA43DE"/>
    <w:rsid w:val="00DA5725"/>
    <w:rsid w:val="00DA6588"/>
    <w:rsid w:val="00DA7F11"/>
    <w:rsid w:val="00DB4284"/>
    <w:rsid w:val="00DC0E3D"/>
    <w:rsid w:val="00DC28D6"/>
    <w:rsid w:val="00DC40EE"/>
    <w:rsid w:val="00DC4C0F"/>
    <w:rsid w:val="00DC5F6A"/>
    <w:rsid w:val="00DC5FAC"/>
    <w:rsid w:val="00DD2671"/>
    <w:rsid w:val="00DD2E31"/>
    <w:rsid w:val="00DE12E7"/>
    <w:rsid w:val="00DE143E"/>
    <w:rsid w:val="00DE40FB"/>
    <w:rsid w:val="00DE5B4A"/>
    <w:rsid w:val="00DF66B4"/>
    <w:rsid w:val="00E00085"/>
    <w:rsid w:val="00E017FD"/>
    <w:rsid w:val="00E03959"/>
    <w:rsid w:val="00E13250"/>
    <w:rsid w:val="00E13FC9"/>
    <w:rsid w:val="00E24FDF"/>
    <w:rsid w:val="00E3210F"/>
    <w:rsid w:val="00E36879"/>
    <w:rsid w:val="00E36CA1"/>
    <w:rsid w:val="00E3774C"/>
    <w:rsid w:val="00E507C5"/>
    <w:rsid w:val="00E606E8"/>
    <w:rsid w:val="00E647DF"/>
    <w:rsid w:val="00E722FA"/>
    <w:rsid w:val="00E763E4"/>
    <w:rsid w:val="00E82606"/>
    <w:rsid w:val="00E85B76"/>
    <w:rsid w:val="00E8760A"/>
    <w:rsid w:val="00E9136B"/>
    <w:rsid w:val="00EA50E5"/>
    <w:rsid w:val="00EA5F4B"/>
    <w:rsid w:val="00EB52BD"/>
    <w:rsid w:val="00EC08A6"/>
    <w:rsid w:val="00EC6653"/>
    <w:rsid w:val="00ED70D7"/>
    <w:rsid w:val="00EE3D60"/>
    <w:rsid w:val="00EE5206"/>
    <w:rsid w:val="00EF0E96"/>
    <w:rsid w:val="00EF22F0"/>
    <w:rsid w:val="00EF2A98"/>
    <w:rsid w:val="00EF5401"/>
    <w:rsid w:val="00EF631F"/>
    <w:rsid w:val="00F02A4E"/>
    <w:rsid w:val="00F04864"/>
    <w:rsid w:val="00F06022"/>
    <w:rsid w:val="00F139E0"/>
    <w:rsid w:val="00F13C67"/>
    <w:rsid w:val="00F15849"/>
    <w:rsid w:val="00F16F28"/>
    <w:rsid w:val="00F27CFE"/>
    <w:rsid w:val="00F36102"/>
    <w:rsid w:val="00F4111F"/>
    <w:rsid w:val="00F43544"/>
    <w:rsid w:val="00F44626"/>
    <w:rsid w:val="00F519DC"/>
    <w:rsid w:val="00F82220"/>
    <w:rsid w:val="00F84228"/>
    <w:rsid w:val="00F864D3"/>
    <w:rsid w:val="00F9563C"/>
    <w:rsid w:val="00F9701C"/>
    <w:rsid w:val="00F97695"/>
    <w:rsid w:val="00FA4EC5"/>
    <w:rsid w:val="00FB4D42"/>
    <w:rsid w:val="00FB6566"/>
    <w:rsid w:val="00FE0942"/>
    <w:rsid w:val="00FE3F15"/>
    <w:rsid w:val="00FE4FB6"/>
    <w:rsid w:val="00FE566D"/>
    <w:rsid w:val="00FF5452"/>
    <w:rsid w:val="00FF5A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black"/>
    </o:shapedefaults>
    <o:shapelayout v:ext="edit">
      <o:idmap v:ext="edit" data="2"/>
    </o:shapelayout>
  </w:shapeDefaults>
  <w:decimalSymbol w:val="."/>
  <w:listSeparator w:val=","/>
  <w14:docId w14:val="6017C7F1"/>
  <w15:chartTrackingRefBased/>
  <w15:docId w15:val="{0DD720F3-8890-4433-9806-58BB9CE7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46"/>
      </w:numPr>
    </w:pPr>
  </w:style>
  <w:style w:type="character" w:styleId="UnresolvedMention">
    <w:name w:val="Unresolved Mention"/>
    <w:basedOn w:val="DefaultParagraphFont"/>
    <w:uiPriority w:val="99"/>
    <w:semiHidden/>
    <w:unhideWhenUsed/>
    <w:rsid w:val="008B1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1.xml"/><Relationship Id="rId26" Type="http://schemas.openxmlformats.org/officeDocument/2006/relationships/hyperlink" Target="https://www.kelsi.org.uk/__data/assets/pdf_file/0005/117257/Special-educational-needs-mainstream-core-standards-guide-for-parents.pdf" TargetMode="External"/><Relationship Id="rId39" Type="http://schemas.openxmlformats.org/officeDocument/2006/relationships/image" Target="media/image23.png"/><Relationship Id="rId21" Type="http://schemas.openxmlformats.org/officeDocument/2006/relationships/header" Target="header3.xml"/><Relationship Id="rId34" Type="http://schemas.openxmlformats.org/officeDocument/2006/relationships/hyperlink" Target="mailto:senco@charltonprimary.school" TargetMode="External"/><Relationship Id="rId42" Type="http://schemas.openxmlformats.org/officeDocument/2006/relationships/hyperlink" Target="https://www.charlton.kent.sch.uk/policies/" TargetMode="External"/><Relationship Id="rId47" Type="http://schemas.openxmlformats.org/officeDocument/2006/relationships/hyperlink" Target="https://www.kent.gov.uk/education-and-children/special-educational-needs" TargetMode="External"/><Relationship Id="rId50" Type="http://schemas.openxmlformats.org/officeDocument/2006/relationships/hyperlink" Target="https://www.ipsea.org.uk/" TargetMode="External"/><Relationship Id="rId55" Type="http://schemas.openxmlformats.org/officeDocument/2006/relationships/hyperlink" Target="https://www.charlton.kent.sch.uk/policie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ssets.publishing.service.gov.uk/media/5a7dcb85ed915d2ac884d995/SEND_Code_of_Practice_January_2015.pdf" TargetMode="External"/><Relationship Id="rId29" Type="http://schemas.openxmlformats.org/officeDocument/2006/relationships/image" Target="media/image15.pn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hyperlink" Target="https://www.charlton.kent.sch.uk/policies/" TargetMode="External"/><Relationship Id="rId45" Type="http://schemas.openxmlformats.org/officeDocument/2006/relationships/image" Target="media/image26.png"/><Relationship Id="rId53" Type="http://schemas.openxmlformats.org/officeDocument/2006/relationships/hyperlink" Target="https://www.family-action.org.uk/what-we-do/children-families/send/" TargetMode="External"/><Relationship Id="rId58" Type="http://schemas.openxmlformats.org/officeDocument/2006/relationships/hyperlink" Target="https://www.globalmediation.co.uk/service/special-educational-needs-disability/" TargetMode="Externa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eader" Target="header2.xml"/><Relationship Id="rId14" Type="http://schemas.openxmlformats.org/officeDocument/2006/relationships/hyperlink" Target="https://www.charlton.kent.sch.uk/policies/" TargetMode="External"/><Relationship Id="rId22" Type="http://schemas.openxmlformats.org/officeDocument/2006/relationships/footer" Target="footer2.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hyperlink" Target="https://www.charlton.kent.sch.uk/policies/" TargetMode="External"/><Relationship Id="rId48" Type="http://schemas.openxmlformats.org/officeDocument/2006/relationships/hyperlink" Target="https://www.iask.org.uk/" TargetMode="External"/><Relationship Id="rId56" Type="http://schemas.openxmlformats.org/officeDocument/2006/relationships/hyperlink" Target="https://www.gov.uk/government/publications/send-code-of-practice-0-to-25" TargetMode="External"/><Relationship Id="rId8" Type="http://schemas.openxmlformats.org/officeDocument/2006/relationships/settings" Target="settings.xml"/><Relationship Id="rId51" Type="http://schemas.openxmlformats.org/officeDocument/2006/relationships/hyperlink" Target="https://sendfs.co.uk/" TargetMode="Externa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hyperlink" Target="mailto:senco@charltonprimary.school" TargetMode="External"/><Relationship Id="rId33" Type="http://schemas.openxmlformats.org/officeDocument/2006/relationships/image" Target="media/image19.png"/><Relationship Id="rId38" Type="http://schemas.openxmlformats.org/officeDocument/2006/relationships/image" Target="media/image22.png"/><Relationship Id="rId46" Type="http://schemas.openxmlformats.org/officeDocument/2006/relationships/image" Target="media/image27.png"/><Relationship Id="rId59" Type="http://schemas.openxmlformats.org/officeDocument/2006/relationships/image" Target="media/image28.png"/><Relationship Id="rId20" Type="http://schemas.openxmlformats.org/officeDocument/2006/relationships/footer" Target="footer1.xml"/><Relationship Id="rId41" Type="http://schemas.openxmlformats.org/officeDocument/2006/relationships/image" Target="media/image24.png"/><Relationship Id="rId54" Type="http://schemas.openxmlformats.org/officeDocument/2006/relationships/hyperlink" Target="https://www.specialneedsjungle.com/"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hyperlink" Target="https://www.charlton.kent.sch.uk/policies/" TargetMode="External"/><Relationship Id="rId49" Type="http://schemas.openxmlformats.org/officeDocument/2006/relationships/hyperlink" Target="https://www.kent.gov.uk/education-and-children/special-educational-needs/support-services-to-help-families-with-send-children" TargetMode="External"/><Relationship Id="rId57" Type="http://schemas.openxmlformats.org/officeDocument/2006/relationships/hyperlink" Target="https://www.gov.uk/complain-about-school/disability-discrimination" TargetMode="External"/><Relationship Id="rId10" Type="http://schemas.openxmlformats.org/officeDocument/2006/relationships/footnotes" Target="footnotes.xml"/><Relationship Id="rId31" Type="http://schemas.openxmlformats.org/officeDocument/2006/relationships/image" Target="media/image17.png"/><Relationship Id="rId44" Type="http://schemas.openxmlformats.org/officeDocument/2006/relationships/image" Target="media/image25.jpeg"/><Relationship Id="rId52" Type="http://schemas.openxmlformats.org/officeDocument/2006/relationships/hyperlink" Target="https://www.nspcc.org.uk/keeping-children-safe/support-for-parents/supporting-children-special-educational-needs-disabilities/"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03D7EF0C881F44911416235BCB2FBC" ma:contentTypeVersion="6" ma:contentTypeDescription="Create a new document." ma:contentTypeScope="" ma:versionID="6325d5e078e0c137fb62bcda30584995">
  <xsd:schema xmlns:xsd="http://www.w3.org/2001/XMLSchema" xmlns:xs="http://www.w3.org/2001/XMLSchema" xmlns:p="http://schemas.microsoft.com/office/2006/metadata/properties" xmlns:ns2="f52218ce-a96f-4d63-a9c1-672b7399add6" xmlns:ns3="4f83e39f-13e0-45a9-a776-50d1c6b8154f" targetNamespace="http://schemas.microsoft.com/office/2006/metadata/properties" ma:root="true" ma:fieldsID="9d2bc873e7bc4cae495ce57afd73b05c" ns2:_="" ns3:_="">
    <xsd:import namespace="f52218ce-a96f-4d63-a9c1-672b7399add6"/>
    <xsd:import namespace="4f83e39f-13e0-45a9-a776-50d1c6b81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218ce-a96f-4d63-a9c1-672b7399a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3e39f-13e0-45a9-a776-50d1c6b81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f83e39f-13e0-45a9-a776-50d1c6b8154f">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2.xml><?xml version="1.0" encoding="utf-8"?>
<ds:datastoreItem xmlns:ds="http://schemas.openxmlformats.org/officeDocument/2006/customXml" ds:itemID="{9B959340-D519-4C4F-B1D4-9A84F0D6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218ce-a96f-4d63-a9c1-672b7399add6"/>
    <ds:schemaRef ds:uri="4f83e39f-13e0-45a9-a776-50d1c6b8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4.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 ds:uri="4f83e39f-13e0-45a9-a776-50d1c6b8154f"/>
  </ds:schemaRefs>
</ds:datastoreItem>
</file>

<file path=customXml/itemProps5.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4257</Words>
  <Characters>24265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28466</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Sarah Graham</cp:lastModifiedBy>
  <cp:revision>2</cp:revision>
  <cp:lastPrinted>2025-10-01T07:05:00Z</cp:lastPrinted>
  <dcterms:created xsi:type="dcterms:W3CDTF">2026-09-15T08:47:00Z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